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06" w:rsidRPr="001A267F" w:rsidRDefault="00385382">
      <w:pPr>
        <w:pStyle w:val="in-table"/>
      </w:pPr>
      <w:r w:rsidRPr="001A267F">
        <w:rPr>
          <w:noProof/>
          <w:lang w:eastAsia="zh-TW"/>
        </w:rPr>
        <mc:AlternateContent>
          <mc:Choice Requires="wps">
            <w:drawing>
              <wp:anchor distT="0" distB="0" distL="114300" distR="114300" simplePos="0" relativeHeight="251659776" behindDoc="0" locked="0" layoutInCell="1" allowOverlap="1" wp14:anchorId="67CE0D08" wp14:editId="66D6CB70">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5242BE" w:rsidRDefault="005242B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E0D08" id="_x0000_t202" coordsize="21600,21600" o:spt="202" path="m,l,21600r21600,l21600,xe">
                <v:stroke joinstyle="miter"/>
                <v:path gradientshapeok="t" o:connecttype="rect"/>
              </v:shapetype>
              <v:shape id="Carma DocSys~brief" o:spid="_x0000_s1026" type="#_x0000_t202"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strokecolor="fuchsia">
                <v:textbox style="layout-flow:vertical;mso-layout-flow-alt:bottom-to-top">
                  <w:txbxContent>
                    <w:p w:rsidR="005242BE" w:rsidRDefault="005242BE"/>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222"/>
      </w:tblGrid>
      <w:tr w:rsidR="00F75106" w:rsidRPr="001A267F">
        <w:tc>
          <w:tcPr>
            <w:tcW w:w="0" w:type="auto"/>
          </w:tcPr>
          <w:p w:rsidR="00385382" w:rsidRPr="001A267F" w:rsidRDefault="00385382">
            <w:bookmarkStart w:id="0" w:name="woordmerk"/>
            <w:bookmarkEnd w:id="0"/>
          </w:p>
          <w:p w:rsidR="00F75106" w:rsidRPr="001A267F" w:rsidRDefault="008A7B34">
            <w:r w:rsidRPr="001A267F">
              <w:fldChar w:fldCharType="begin"/>
            </w:r>
            <w:r w:rsidR="00F75106" w:rsidRPr="001A267F">
              <w:instrText xml:space="preserve"> DOCPROPERTY woordmerk </w:instrText>
            </w:r>
            <w:r w:rsidRPr="001A267F">
              <w:fldChar w:fldCharType="end"/>
            </w:r>
          </w:p>
        </w:tc>
      </w:tr>
    </w:tbl>
    <w:p w:rsidR="00F75106" w:rsidRPr="001A267F"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rsidRPr="001A267F">
        <w:trPr>
          <w:trHeight w:hRule="exact" w:val="306"/>
        </w:trPr>
        <w:tc>
          <w:tcPr>
            <w:tcW w:w="7512" w:type="dxa"/>
            <w:gridSpan w:val="2"/>
          </w:tcPr>
          <w:p w:rsidR="00F75106" w:rsidRPr="001A267F" w:rsidRDefault="008A7B34">
            <w:pPr>
              <w:pStyle w:val="Huisstijl-Retouradres"/>
            </w:pPr>
            <w:r w:rsidRPr="001A267F">
              <w:fldChar w:fldCharType="begin"/>
            </w:r>
            <w:r w:rsidR="000129A4" w:rsidRPr="001A267F">
              <w:instrText xml:space="preserve"> DOCPROPERTY retouradres </w:instrText>
            </w:r>
            <w:r w:rsidRPr="001A267F">
              <w:fldChar w:fldCharType="separate"/>
            </w:r>
            <w:r w:rsidR="00591A00" w:rsidRPr="001A267F">
              <w:t>&gt; Retouradres Postbus 16950 2500 BZ  Den Haag</w:t>
            </w:r>
            <w:r w:rsidRPr="001A267F">
              <w:fldChar w:fldCharType="end"/>
            </w:r>
          </w:p>
        </w:tc>
      </w:tr>
      <w:tr w:rsidR="00F75106" w:rsidRPr="001A267F">
        <w:trPr>
          <w:cantSplit/>
          <w:trHeight w:hRule="exact" w:val="85"/>
        </w:trPr>
        <w:tc>
          <w:tcPr>
            <w:tcW w:w="7512" w:type="dxa"/>
            <w:gridSpan w:val="2"/>
          </w:tcPr>
          <w:p w:rsidR="00F75106" w:rsidRPr="001A267F" w:rsidRDefault="00F75106">
            <w:pPr>
              <w:pStyle w:val="Huisstijl-Rubricering"/>
            </w:pPr>
          </w:p>
        </w:tc>
      </w:tr>
      <w:tr w:rsidR="00F75106" w:rsidRPr="001A267F">
        <w:trPr>
          <w:cantSplit/>
          <w:trHeight w:hRule="exact" w:val="187"/>
        </w:trPr>
        <w:tc>
          <w:tcPr>
            <w:tcW w:w="7512" w:type="dxa"/>
            <w:gridSpan w:val="2"/>
          </w:tcPr>
          <w:p w:rsidR="00F75106" w:rsidRPr="001A267F" w:rsidRDefault="008A7B34">
            <w:pPr>
              <w:pStyle w:val="Huisstijl-Rubricering"/>
            </w:pPr>
            <w:r w:rsidRPr="001A267F">
              <w:fldChar w:fldCharType="begin"/>
            </w:r>
            <w:r w:rsidR="000129A4" w:rsidRPr="001A267F">
              <w:instrText xml:space="preserve"> DOCPROPERTY rubricering </w:instrText>
            </w:r>
            <w:r w:rsidRPr="001A267F">
              <w:fldChar w:fldCharType="end"/>
            </w:r>
          </w:p>
        </w:tc>
      </w:tr>
      <w:tr w:rsidR="00F75106" w:rsidRPr="001A267F">
        <w:trPr>
          <w:cantSplit/>
          <w:trHeight w:hRule="exact" w:val="2166"/>
        </w:trPr>
        <w:tc>
          <w:tcPr>
            <w:tcW w:w="7512" w:type="dxa"/>
            <w:gridSpan w:val="2"/>
          </w:tcPr>
          <w:p w:rsidR="00F75106" w:rsidRDefault="003D69EA">
            <w:pPr>
              <w:pStyle w:val="adres"/>
            </w:pPr>
            <w:r>
              <w:t>Aan de Voorzitter van de Tweede Kamer</w:t>
            </w:r>
          </w:p>
          <w:p w:rsidR="003D69EA" w:rsidRDefault="003D69EA">
            <w:pPr>
              <w:pStyle w:val="adres"/>
            </w:pPr>
            <w:r>
              <w:t>der Staten-Generaal</w:t>
            </w:r>
          </w:p>
          <w:p w:rsidR="003D69EA" w:rsidRDefault="003D69EA">
            <w:pPr>
              <w:pStyle w:val="adres"/>
            </w:pPr>
            <w:r>
              <w:t>Postbus 20018</w:t>
            </w:r>
          </w:p>
          <w:p w:rsidR="003D69EA" w:rsidRPr="001A267F" w:rsidRDefault="003D69EA">
            <w:pPr>
              <w:pStyle w:val="adres"/>
            </w:pPr>
            <w:r>
              <w:t>2500 EA  DEN HAAG</w:t>
            </w:r>
          </w:p>
          <w:p w:rsidR="00F75106" w:rsidRPr="001A267F" w:rsidRDefault="008A7B34">
            <w:pPr>
              <w:pStyle w:val="kixcode"/>
            </w:pPr>
            <w:r w:rsidRPr="001A267F">
              <w:fldChar w:fldCharType="begin"/>
            </w:r>
            <w:r w:rsidR="000129A4" w:rsidRPr="001A267F">
              <w:instrText xml:space="preserve"> DOCPROPERTY kix </w:instrText>
            </w:r>
            <w:r w:rsidRPr="001A267F">
              <w:fldChar w:fldCharType="end"/>
            </w:r>
          </w:p>
          <w:p w:rsidR="00F75106" w:rsidRPr="001A267F" w:rsidRDefault="00F75106">
            <w:pPr>
              <w:pStyle w:val="kixcode"/>
            </w:pPr>
          </w:p>
        </w:tc>
      </w:tr>
      <w:tr w:rsidR="00F75106" w:rsidRPr="001A267F">
        <w:trPr>
          <w:trHeight w:hRule="exact" w:val="465"/>
        </w:trPr>
        <w:tc>
          <w:tcPr>
            <w:tcW w:w="7512" w:type="dxa"/>
            <w:gridSpan w:val="2"/>
          </w:tcPr>
          <w:p w:rsidR="00F75106" w:rsidRPr="001A267F" w:rsidRDefault="00F75106">
            <w:pPr>
              <w:pStyle w:val="broodtekst"/>
            </w:pPr>
          </w:p>
        </w:tc>
      </w:tr>
      <w:tr w:rsidR="00F75106" w:rsidRPr="001A267F">
        <w:trPr>
          <w:trHeight w:hRule="exact" w:val="238"/>
        </w:trPr>
        <w:tc>
          <w:tcPr>
            <w:tcW w:w="1099" w:type="dxa"/>
          </w:tcPr>
          <w:p w:rsidR="00F75106" w:rsidRPr="001A267F" w:rsidRDefault="008A7B34">
            <w:pPr>
              <w:pStyle w:val="datumonderwerp"/>
              <w:tabs>
                <w:tab w:val="clear" w:pos="794"/>
                <w:tab w:val="left" w:pos="1092"/>
              </w:tabs>
              <w:ind w:left="1140" w:hanging="1140"/>
              <w:rPr>
                <w:noProof/>
              </w:rPr>
            </w:pPr>
            <w:r w:rsidRPr="001A267F">
              <w:rPr>
                <w:noProof/>
              </w:rPr>
              <w:fldChar w:fldCharType="begin"/>
            </w:r>
            <w:r w:rsidR="00D2034F" w:rsidRPr="001A267F">
              <w:rPr>
                <w:noProof/>
              </w:rPr>
              <w:instrText xml:space="preserve"> DOCPROPERTY _datum </w:instrText>
            </w:r>
            <w:r w:rsidRPr="001A267F">
              <w:rPr>
                <w:noProof/>
              </w:rPr>
              <w:fldChar w:fldCharType="separate"/>
            </w:r>
            <w:r w:rsidR="00591A00" w:rsidRPr="001A267F">
              <w:rPr>
                <w:noProof/>
              </w:rPr>
              <w:t>Datum</w:t>
            </w:r>
            <w:r w:rsidRPr="001A267F">
              <w:rPr>
                <w:noProof/>
              </w:rPr>
              <w:fldChar w:fldCharType="end"/>
            </w:r>
          </w:p>
        </w:tc>
        <w:tc>
          <w:tcPr>
            <w:tcW w:w="6413" w:type="dxa"/>
          </w:tcPr>
          <w:p w:rsidR="00F75106" w:rsidRPr="001A267F" w:rsidRDefault="003D69EA">
            <w:pPr>
              <w:pStyle w:val="datumonderwerp"/>
              <w:tabs>
                <w:tab w:val="clear" w:pos="794"/>
                <w:tab w:val="left" w:pos="1092"/>
              </w:tabs>
              <w:ind w:left="1140" w:hanging="1140"/>
            </w:pPr>
            <w:r>
              <w:t>31 oktober 2019</w:t>
            </w:r>
          </w:p>
        </w:tc>
      </w:tr>
      <w:tr w:rsidR="00F75106" w:rsidRPr="001A267F">
        <w:trPr>
          <w:trHeight w:hRule="exact" w:val="482"/>
        </w:trPr>
        <w:tc>
          <w:tcPr>
            <w:tcW w:w="1099" w:type="dxa"/>
          </w:tcPr>
          <w:p w:rsidR="00F75106" w:rsidRPr="001A267F" w:rsidRDefault="008A7B34">
            <w:pPr>
              <w:pStyle w:val="datumonderwerp"/>
              <w:ind w:left="743" w:hanging="743"/>
              <w:rPr>
                <w:noProof/>
              </w:rPr>
            </w:pPr>
            <w:r w:rsidRPr="001A267F">
              <w:rPr>
                <w:noProof/>
              </w:rPr>
              <w:fldChar w:fldCharType="begin"/>
            </w:r>
            <w:r w:rsidR="00D2034F" w:rsidRPr="001A267F">
              <w:rPr>
                <w:noProof/>
              </w:rPr>
              <w:instrText xml:space="preserve"> DOCPROPERTY _onderwerp </w:instrText>
            </w:r>
            <w:r w:rsidRPr="001A267F">
              <w:rPr>
                <w:noProof/>
              </w:rPr>
              <w:fldChar w:fldCharType="separate"/>
            </w:r>
            <w:r w:rsidR="00591A00" w:rsidRPr="001A267F">
              <w:rPr>
                <w:noProof/>
              </w:rPr>
              <w:t>Onderwerp</w:t>
            </w:r>
            <w:r w:rsidRPr="001A267F">
              <w:rPr>
                <w:noProof/>
              </w:rPr>
              <w:fldChar w:fldCharType="end"/>
            </w:r>
          </w:p>
        </w:tc>
        <w:tc>
          <w:tcPr>
            <w:tcW w:w="6413" w:type="dxa"/>
          </w:tcPr>
          <w:p w:rsidR="00F75106" w:rsidRPr="001A267F" w:rsidRDefault="008A7B34" w:rsidP="00705C35">
            <w:pPr>
              <w:pStyle w:val="datumonderwerp"/>
            </w:pPr>
            <w:r w:rsidRPr="001A267F">
              <w:fldChar w:fldCharType="begin"/>
            </w:r>
            <w:r w:rsidR="000129A4" w:rsidRPr="001A267F">
              <w:instrText xml:space="preserve"> DOCPROPERTY onderwerp </w:instrText>
            </w:r>
            <w:r w:rsidRPr="001A267F">
              <w:fldChar w:fldCharType="separate"/>
            </w:r>
            <w:r w:rsidR="00591A00" w:rsidRPr="001A267F">
              <w:t xml:space="preserve">Beantwoording motie </w:t>
            </w:r>
            <w:r w:rsidR="00705C35" w:rsidRPr="001A267F">
              <w:t xml:space="preserve">Van </w:t>
            </w:r>
            <w:r w:rsidR="00591A00" w:rsidRPr="001A267F">
              <w:t>Toorenburg en Van Wijngaarden</w:t>
            </w:r>
            <w:r w:rsidRPr="001A267F">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rsidRPr="001A267F">
        <w:tc>
          <w:tcPr>
            <w:tcW w:w="2013" w:type="dxa"/>
          </w:tcPr>
          <w:p w:rsidR="00591A00" w:rsidRPr="001A267F" w:rsidRDefault="00591A00" w:rsidP="00591A00">
            <w:pPr>
              <w:pStyle w:val="witregel1"/>
            </w:pPr>
            <w:bookmarkStart w:id="1" w:name="referentiegegevens"/>
            <w:bookmarkStart w:id="2" w:name="referentiegegevens_bk"/>
            <w:bookmarkEnd w:id="1"/>
            <w:r w:rsidRPr="001A267F">
              <w:t> </w:t>
            </w:r>
          </w:p>
          <w:p w:rsidR="00591A00" w:rsidRPr="001A267F" w:rsidRDefault="00591A00" w:rsidP="00591A00">
            <w:pPr>
              <w:pStyle w:val="afzendgegevens"/>
              <w:rPr>
                <w:lang w:val="de-DE"/>
              </w:rPr>
            </w:pPr>
            <w:r w:rsidRPr="001A267F">
              <w:rPr>
                <w:lang w:val="de-DE"/>
              </w:rPr>
              <w:t>Turfmarkt 147</w:t>
            </w:r>
          </w:p>
          <w:p w:rsidR="00591A00" w:rsidRPr="001A267F" w:rsidRDefault="00591A00" w:rsidP="00591A00">
            <w:pPr>
              <w:pStyle w:val="afzendgegevens"/>
              <w:rPr>
                <w:lang w:val="de-DE"/>
              </w:rPr>
            </w:pPr>
            <w:r w:rsidRPr="001A267F">
              <w:rPr>
                <w:lang w:val="de-DE"/>
              </w:rPr>
              <w:t>2511 DP  Den Haag</w:t>
            </w:r>
          </w:p>
          <w:p w:rsidR="00591A00" w:rsidRPr="001A267F" w:rsidRDefault="00591A00" w:rsidP="00591A00">
            <w:pPr>
              <w:pStyle w:val="afzendgegevens"/>
              <w:rPr>
                <w:lang w:val="de-DE"/>
              </w:rPr>
            </w:pPr>
            <w:r w:rsidRPr="001A267F">
              <w:rPr>
                <w:lang w:val="de-DE"/>
              </w:rPr>
              <w:t>Postbus 16950</w:t>
            </w:r>
          </w:p>
          <w:p w:rsidR="00591A00" w:rsidRPr="001A267F" w:rsidRDefault="00591A00" w:rsidP="00591A00">
            <w:pPr>
              <w:pStyle w:val="afzendgegevens"/>
              <w:rPr>
                <w:lang w:val="de-DE"/>
              </w:rPr>
            </w:pPr>
            <w:r w:rsidRPr="001A267F">
              <w:rPr>
                <w:lang w:val="de-DE"/>
              </w:rPr>
              <w:t>2500 BZ  Den Haag</w:t>
            </w:r>
          </w:p>
          <w:p w:rsidR="00591A00" w:rsidRPr="001A267F" w:rsidRDefault="00591A00" w:rsidP="00591A00">
            <w:pPr>
              <w:pStyle w:val="afzendgegevens"/>
              <w:rPr>
                <w:lang w:val="de-DE"/>
              </w:rPr>
            </w:pPr>
            <w:r w:rsidRPr="001A267F">
              <w:rPr>
                <w:lang w:val="de-DE"/>
              </w:rPr>
              <w:t>www.nctv.nl</w:t>
            </w:r>
          </w:p>
          <w:p w:rsidR="00591A00" w:rsidRPr="001A267F" w:rsidRDefault="00591A00" w:rsidP="00591A00">
            <w:pPr>
              <w:pStyle w:val="witregel1"/>
              <w:rPr>
                <w:lang w:val="de-DE"/>
              </w:rPr>
            </w:pPr>
            <w:r w:rsidRPr="001A267F">
              <w:rPr>
                <w:lang w:val="de-DE"/>
              </w:rPr>
              <w:t> </w:t>
            </w:r>
          </w:p>
          <w:p w:rsidR="00591A00" w:rsidRPr="001A267F" w:rsidRDefault="00591A00" w:rsidP="00591A00">
            <w:pPr>
              <w:pStyle w:val="witregel2"/>
              <w:rPr>
                <w:lang w:val="de-DE"/>
              </w:rPr>
            </w:pPr>
            <w:r w:rsidRPr="001A267F">
              <w:rPr>
                <w:lang w:val="de-DE"/>
              </w:rPr>
              <w:t> </w:t>
            </w:r>
          </w:p>
          <w:p w:rsidR="00591A00" w:rsidRPr="001A267F" w:rsidRDefault="00591A00" w:rsidP="00591A00">
            <w:pPr>
              <w:pStyle w:val="referentiekopjes"/>
            </w:pPr>
            <w:r w:rsidRPr="001A267F">
              <w:t>Ons kenmerk</w:t>
            </w:r>
          </w:p>
          <w:p w:rsidR="00591A00" w:rsidRPr="001A267F" w:rsidRDefault="00591A00" w:rsidP="00591A00">
            <w:pPr>
              <w:pStyle w:val="referentiegegevens"/>
            </w:pPr>
            <w:r w:rsidRPr="001A267F">
              <w:fldChar w:fldCharType="begin"/>
            </w:r>
            <w:r w:rsidRPr="001A267F">
              <w:instrText xml:space="preserve"> DOCPROPERTY onskenmerk </w:instrText>
            </w:r>
            <w:r w:rsidRPr="001A267F">
              <w:fldChar w:fldCharType="separate"/>
            </w:r>
            <w:r w:rsidRPr="001A267F">
              <w:t>2710524</w:t>
            </w:r>
            <w:r w:rsidRPr="001A267F">
              <w:fldChar w:fldCharType="end"/>
            </w:r>
          </w:p>
          <w:p w:rsidR="00591A00" w:rsidRPr="001A267F" w:rsidRDefault="00591A00" w:rsidP="00591A00">
            <w:pPr>
              <w:pStyle w:val="witregel1"/>
            </w:pPr>
            <w:r w:rsidRPr="001A267F">
              <w:t> </w:t>
            </w:r>
          </w:p>
          <w:p w:rsidR="00591A00" w:rsidRPr="001A267F" w:rsidRDefault="00591A00" w:rsidP="00591A00">
            <w:pPr>
              <w:pStyle w:val="clausule"/>
            </w:pPr>
            <w:r w:rsidRPr="001A267F">
              <w:t>Voor een rechtvaardige en veilige samenleving</w:t>
            </w:r>
          </w:p>
          <w:p w:rsidR="00591A00" w:rsidRPr="001A267F" w:rsidRDefault="00591A00" w:rsidP="00591A00">
            <w:pPr>
              <w:pStyle w:val="referentiegegevens"/>
            </w:pPr>
          </w:p>
          <w:bookmarkEnd w:id="2"/>
          <w:p w:rsidR="00591A00" w:rsidRPr="001A267F" w:rsidRDefault="00591A00" w:rsidP="00591A00">
            <w:pPr>
              <w:pStyle w:val="referentiegegevens"/>
            </w:pPr>
          </w:p>
          <w:p w:rsidR="00F75106" w:rsidRPr="001A267F" w:rsidRDefault="008A7B34">
            <w:pPr>
              <w:pStyle w:val="referentiegegevens"/>
            </w:pPr>
            <w:r w:rsidRPr="001A267F">
              <w:fldChar w:fldCharType="begin"/>
            </w:r>
            <w:r w:rsidR="00F75106" w:rsidRPr="001A267F">
              <w:instrText xml:space="preserve"> DOCPROPERTY referentiegegevens </w:instrText>
            </w:r>
            <w:r w:rsidRPr="001A267F">
              <w:fldChar w:fldCharType="end"/>
            </w:r>
          </w:p>
        </w:tc>
      </w:tr>
    </w:tbl>
    <w:p w:rsidR="00F75106" w:rsidRPr="001A267F" w:rsidRDefault="00F75106">
      <w:pPr>
        <w:pStyle w:val="broodtekst"/>
      </w:pPr>
    </w:p>
    <w:p w:rsidR="00F75106" w:rsidRPr="001A267F" w:rsidRDefault="00F75106">
      <w:pPr>
        <w:pStyle w:val="broodtekst"/>
        <w:sectPr w:rsidR="00F75106" w:rsidRPr="001A267F" w:rsidSect="006E2FDF">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88" w:header="2398" w:footer="346" w:gutter="0"/>
          <w:paperSrc w:first="262" w:other="259"/>
          <w:cols w:space="720"/>
          <w:titlePg/>
          <w:docGrid w:linePitch="360"/>
        </w:sectPr>
      </w:pPr>
    </w:p>
    <w:p w:rsidR="00D84857" w:rsidRPr="001A267F" w:rsidRDefault="00385382" w:rsidP="00E60052">
      <w:pPr>
        <w:pStyle w:val="broodtekst"/>
      </w:pPr>
      <w:bookmarkStart w:id="5" w:name="cursor"/>
      <w:bookmarkEnd w:id="5"/>
      <w:r w:rsidRPr="001A267F">
        <w:t xml:space="preserve">Op </w:t>
      </w:r>
      <w:r w:rsidR="00842A64" w:rsidRPr="001A267F">
        <w:t xml:space="preserve">16 mei </w:t>
      </w:r>
      <w:r w:rsidR="00D84857" w:rsidRPr="001A267F">
        <w:t>2019</w:t>
      </w:r>
      <w:r w:rsidRPr="001A267F">
        <w:t xml:space="preserve"> heeft </w:t>
      </w:r>
      <w:r w:rsidR="00E60052" w:rsidRPr="001A267F">
        <w:t>uw</w:t>
      </w:r>
      <w:r w:rsidRPr="001A267F">
        <w:t xml:space="preserve"> Kamer een motie</w:t>
      </w:r>
      <w:r w:rsidR="00791987" w:rsidRPr="001A267F">
        <w:rPr>
          <w:rStyle w:val="Voetnootmarkering"/>
        </w:rPr>
        <w:footnoteReference w:id="1"/>
      </w:r>
      <w:r w:rsidR="00791987" w:rsidRPr="001A267F">
        <w:t xml:space="preserve"> </w:t>
      </w:r>
      <w:r w:rsidRPr="001A267F">
        <w:t xml:space="preserve">van </w:t>
      </w:r>
      <w:r w:rsidR="00D84857" w:rsidRPr="001A267F">
        <w:t xml:space="preserve">de leden </w:t>
      </w:r>
      <w:r w:rsidR="006B0B07" w:rsidRPr="001A267F">
        <w:t xml:space="preserve">Van </w:t>
      </w:r>
      <w:r w:rsidR="00D84857" w:rsidRPr="001A267F">
        <w:t xml:space="preserve">Toorenburg (CDA) en Van Wijngaarden (VVD) </w:t>
      </w:r>
      <w:r w:rsidRPr="001A267F">
        <w:t>aangenomen</w:t>
      </w:r>
      <w:r w:rsidR="005E3E5A" w:rsidRPr="001A267F">
        <w:t xml:space="preserve"> naar aanleiding van de actie in Boxtel op 13 mei jl</w:t>
      </w:r>
      <w:r w:rsidR="0061528A" w:rsidRPr="001A267F">
        <w:t xml:space="preserve">. </w:t>
      </w:r>
      <w:r w:rsidR="006B0B07" w:rsidRPr="001A267F">
        <w:t>Met deze brief voldoe ik</w:t>
      </w:r>
      <w:r w:rsidR="00CC1B3A" w:rsidRPr="001A267F">
        <w:t xml:space="preserve"> </w:t>
      </w:r>
      <w:r w:rsidR="006B0B07" w:rsidRPr="001A267F">
        <w:t xml:space="preserve">aan </w:t>
      </w:r>
      <w:r w:rsidR="006B7792" w:rsidRPr="001A267F">
        <w:t xml:space="preserve">het </w:t>
      </w:r>
      <w:r w:rsidR="00C676F1" w:rsidRPr="001A267F">
        <w:t>verzoek</w:t>
      </w:r>
      <w:r w:rsidR="006B7792" w:rsidRPr="001A267F">
        <w:t xml:space="preserve"> de huidige landelijke aanpak van dieren</w:t>
      </w:r>
      <w:r w:rsidR="00705C35" w:rsidRPr="001A267F">
        <w:t>rechten</w:t>
      </w:r>
      <w:r w:rsidR="006B7792" w:rsidRPr="001A267F">
        <w:t xml:space="preserve">extremisme in kaart te brengen en te bezien of versterking </w:t>
      </w:r>
      <w:r w:rsidR="0061528A" w:rsidRPr="001A267F">
        <w:t>nodig is.</w:t>
      </w:r>
      <w:r w:rsidR="006B7792" w:rsidRPr="001A267F">
        <w:t xml:space="preserve"> Tevens informeer ik u over de stand van zaken van </w:t>
      </w:r>
      <w:r w:rsidR="00C37697" w:rsidRPr="001A267F">
        <w:t>afspraken</w:t>
      </w:r>
      <w:r w:rsidR="006B7792" w:rsidRPr="001A267F">
        <w:t xml:space="preserve"> </w:t>
      </w:r>
      <w:r w:rsidR="00E32494" w:rsidRPr="001A267F">
        <w:t>b</w:t>
      </w:r>
      <w:r w:rsidR="00C37697" w:rsidRPr="001A267F">
        <w:t xml:space="preserve">enoemd </w:t>
      </w:r>
      <w:r w:rsidR="0061528A" w:rsidRPr="001A267F">
        <w:t>in de Kamerbrief over</w:t>
      </w:r>
      <w:r w:rsidR="006B7792" w:rsidRPr="001A267F">
        <w:t xml:space="preserve"> de actie in Boxtel</w:t>
      </w:r>
      <w:r w:rsidR="00335DA8">
        <w:t>.</w:t>
      </w:r>
      <w:r w:rsidR="006B7792" w:rsidRPr="001A267F">
        <w:rPr>
          <w:rStyle w:val="Voetnootmarkering"/>
        </w:rPr>
        <w:footnoteReference w:id="2"/>
      </w:r>
    </w:p>
    <w:p w:rsidR="002904CE" w:rsidRPr="001A267F" w:rsidRDefault="002904CE" w:rsidP="000458D4">
      <w:pPr>
        <w:pStyle w:val="broodtekst"/>
      </w:pPr>
    </w:p>
    <w:p w:rsidR="002904CE" w:rsidRPr="001A267F" w:rsidRDefault="002904CE" w:rsidP="002904CE">
      <w:pPr>
        <w:pStyle w:val="broodtekst"/>
        <w:rPr>
          <w:u w:val="single"/>
        </w:rPr>
      </w:pPr>
      <w:r w:rsidRPr="001A267F">
        <w:rPr>
          <w:u w:val="single"/>
        </w:rPr>
        <w:t>Dreigingsbeeld dierenrechten</w:t>
      </w:r>
      <w:r w:rsidR="00A67811" w:rsidRPr="001A267F">
        <w:rPr>
          <w:u w:val="single"/>
        </w:rPr>
        <w:t>-</w:t>
      </w:r>
      <w:r w:rsidR="00761FF6" w:rsidRPr="001A267F">
        <w:rPr>
          <w:u w:val="single"/>
        </w:rPr>
        <w:t>activisme en -</w:t>
      </w:r>
      <w:r w:rsidRPr="001A267F">
        <w:rPr>
          <w:u w:val="single"/>
        </w:rPr>
        <w:t>extremisme</w:t>
      </w:r>
    </w:p>
    <w:p w:rsidR="00667730" w:rsidRPr="001A267F" w:rsidRDefault="00F8419D" w:rsidP="000B60C5">
      <w:pPr>
        <w:pStyle w:val="broodtekst"/>
      </w:pPr>
      <w:r w:rsidRPr="001A267F">
        <w:t xml:space="preserve">Het </w:t>
      </w:r>
      <w:r w:rsidR="000431B8" w:rsidRPr="001A267F">
        <w:t xml:space="preserve">meest </w:t>
      </w:r>
      <w:r w:rsidR="0061528A" w:rsidRPr="001A267F">
        <w:t xml:space="preserve">recente </w:t>
      </w:r>
      <w:bookmarkStart w:id="6" w:name="_GoBack"/>
      <w:r w:rsidR="0061528A" w:rsidRPr="001A267F">
        <w:t xml:space="preserve">Dreigingsbeeld Terrorisme Nederland </w:t>
      </w:r>
      <w:bookmarkEnd w:id="6"/>
      <w:r w:rsidR="0061528A" w:rsidRPr="001A267F">
        <w:t>(DTN)</w:t>
      </w:r>
      <w:r w:rsidR="00C77723" w:rsidRPr="001A267F">
        <w:rPr>
          <w:rStyle w:val="Voetnootmarkering"/>
        </w:rPr>
        <w:footnoteReference w:id="3"/>
      </w:r>
      <w:r w:rsidR="00667730" w:rsidRPr="001A267F">
        <w:t xml:space="preserve"> </w:t>
      </w:r>
      <w:r w:rsidR="00534A06" w:rsidRPr="001A267F">
        <w:t xml:space="preserve">van juni 2019 </w:t>
      </w:r>
      <w:r w:rsidRPr="001A267F">
        <w:t>constateert dat de actie in Boxtel in mei</w:t>
      </w:r>
      <w:r w:rsidR="00667730" w:rsidRPr="001A267F">
        <w:t xml:space="preserve"> </w:t>
      </w:r>
      <w:r w:rsidR="00E60052" w:rsidRPr="001A267F">
        <w:t>anders was</w:t>
      </w:r>
      <w:r w:rsidRPr="001A267F">
        <w:t xml:space="preserve"> dan diverse acties voor dierenrechten en -welzijn </w:t>
      </w:r>
      <w:r w:rsidR="0061528A" w:rsidRPr="001A267F">
        <w:t>in d</w:t>
      </w:r>
      <w:r w:rsidR="00667730" w:rsidRPr="001A267F">
        <w:t xml:space="preserve">e </w:t>
      </w:r>
      <w:r w:rsidRPr="001A267F">
        <w:t xml:space="preserve">afgelopen periode. </w:t>
      </w:r>
      <w:r w:rsidR="00667730" w:rsidRPr="001A267F">
        <w:t>De</w:t>
      </w:r>
      <w:r w:rsidR="0061528A" w:rsidRPr="001A267F">
        <w:t>ze</w:t>
      </w:r>
      <w:r w:rsidR="00667730" w:rsidRPr="001A267F">
        <w:t xml:space="preserve"> actie werd gekenmerkt door een combinatie van activistische en extremistische elementen, terwijl </w:t>
      </w:r>
      <w:r w:rsidR="00656DEC" w:rsidRPr="001A267F">
        <w:t xml:space="preserve">bij andere acties voor dierenrechten en -welzijn </w:t>
      </w:r>
      <w:r w:rsidRPr="001A267F">
        <w:t xml:space="preserve">hoofdzakelijk sprake </w:t>
      </w:r>
      <w:r w:rsidR="00667730" w:rsidRPr="001A267F">
        <w:t xml:space="preserve">was </w:t>
      </w:r>
      <w:r w:rsidRPr="001A267F">
        <w:t>van activisme.</w:t>
      </w:r>
      <w:r w:rsidR="00E32494" w:rsidRPr="001A267F">
        <w:t xml:space="preserve"> </w:t>
      </w:r>
      <w:r w:rsidR="00667730" w:rsidRPr="001A267F">
        <w:t xml:space="preserve">De NCTV </w:t>
      </w:r>
      <w:r w:rsidR="00B86516" w:rsidRPr="001A267F">
        <w:t>heeft geen</w:t>
      </w:r>
      <w:r w:rsidR="00667730" w:rsidRPr="001A267F">
        <w:t xml:space="preserve"> informatie dat het aantal acties</w:t>
      </w:r>
      <w:r w:rsidR="000B60C5" w:rsidRPr="001A267F">
        <w:t>, in vergelijking met afgelopen jaren,</w:t>
      </w:r>
      <w:r w:rsidR="00667730" w:rsidRPr="001A267F">
        <w:t xml:space="preserve"> recent is toegenomen.</w:t>
      </w:r>
      <w:r w:rsidR="00A67811" w:rsidRPr="001A267F">
        <w:t xml:space="preserve"> </w:t>
      </w:r>
      <w:r w:rsidR="00E32494" w:rsidRPr="001A267F">
        <w:t>D</w:t>
      </w:r>
      <w:r w:rsidR="007C7A98" w:rsidRPr="001A267F">
        <w:t xml:space="preserve">oor het intimiderende karakter van opeenvolgende acties neemt de onrust, </w:t>
      </w:r>
      <w:r w:rsidR="00B86516" w:rsidRPr="001A267F">
        <w:t>vooral</w:t>
      </w:r>
      <w:r w:rsidR="007C7A98" w:rsidRPr="001A267F">
        <w:t xml:space="preserve"> onder de boerengemeenschap, </w:t>
      </w:r>
      <w:r w:rsidR="00B86516" w:rsidRPr="001A267F">
        <w:t xml:space="preserve">wel </w:t>
      </w:r>
      <w:r w:rsidR="007C7A98" w:rsidRPr="001A267F">
        <w:t>toe.</w:t>
      </w:r>
      <w:r w:rsidR="004931FD" w:rsidRPr="001A267F">
        <w:t xml:space="preserve"> U wordt over de dreiging periodiek geïnformeerd middels het DTN.</w:t>
      </w:r>
    </w:p>
    <w:p w:rsidR="00E60052" w:rsidRPr="001A267F" w:rsidRDefault="00E60052" w:rsidP="00AA1F61">
      <w:pPr>
        <w:pStyle w:val="broodtekst"/>
        <w:rPr>
          <w:u w:val="single"/>
        </w:rPr>
      </w:pPr>
    </w:p>
    <w:p w:rsidR="00D57261" w:rsidRPr="001A267F" w:rsidRDefault="00D57261" w:rsidP="0059696D">
      <w:pPr>
        <w:pStyle w:val="broodtekst"/>
      </w:pPr>
      <w:r w:rsidRPr="001A267F">
        <w:t xml:space="preserve">Demonstraties en protest voor dierenwelzijn zijn een vorm van activisme en legale, democratische manieren om verdergaande rechten voor dieren te bepleiten. De overheid beschermt de ruimte die de democratische rechtsorde hiervoor biedt. </w:t>
      </w:r>
      <w:r w:rsidR="0059696D" w:rsidRPr="001A267F">
        <w:t>Bij incidenten zoals in Boxtel kiest e</w:t>
      </w:r>
      <w:r w:rsidRPr="001A267F">
        <w:t xml:space="preserve">en kleine groep mensen </w:t>
      </w:r>
      <w:r w:rsidR="00E60052" w:rsidRPr="001A267F">
        <w:t>er echter voor</w:t>
      </w:r>
      <w:r w:rsidRPr="001A267F">
        <w:t xml:space="preserve"> hun strijd voor de rechten van dieren te voeren met ontoelaatbare, </w:t>
      </w:r>
      <w:r w:rsidR="00AA1F61" w:rsidRPr="001A267F">
        <w:t xml:space="preserve">democratie-ondermijnende </w:t>
      </w:r>
      <w:r w:rsidRPr="001A267F">
        <w:t>middelen</w:t>
      </w:r>
      <w:r w:rsidR="00AA1F61" w:rsidRPr="001A267F">
        <w:t>, zoals bedreiging</w:t>
      </w:r>
      <w:r w:rsidRPr="001A267F">
        <w:t>. Extremistische acties worden, evenals eigenrichting, niet getolereerd en de overheid treedt hier tegen op.</w:t>
      </w:r>
    </w:p>
    <w:p w:rsidR="00E60052" w:rsidRPr="001A267F" w:rsidRDefault="00E60052" w:rsidP="00E60052">
      <w:pPr>
        <w:pStyle w:val="broodtekst"/>
        <w:rPr>
          <w:u w:val="single"/>
        </w:rPr>
      </w:pPr>
    </w:p>
    <w:p w:rsidR="00E60052" w:rsidRPr="001A267F" w:rsidRDefault="00E60052" w:rsidP="0059696D">
      <w:pPr>
        <w:pStyle w:val="broodtekst"/>
      </w:pPr>
      <w:r w:rsidRPr="001A267F">
        <w:rPr>
          <w:u w:val="single"/>
        </w:rPr>
        <w:t>Landelijke aanpak van extremisme</w:t>
      </w:r>
      <w:r w:rsidRPr="001A267F">
        <w:t xml:space="preserve"> </w:t>
      </w:r>
    </w:p>
    <w:p w:rsidR="00F01F9A" w:rsidRPr="001A267F" w:rsidRDefault="00F01F9A" w:rsidP="00F01F9A">
      <w:pPr>
        <w:pStyle w:val="broodtekst"/>
      </w:pPr>
      <w:r w:rsidRPr="001A267F">
        <w:t>De aanpak van extremisme is een gedeelde verantwoordelijkheid van verschillende partijen op lokaal en nationaal niveau en valt onder de Rijksbrede integrale aanpak</w:t>
      </w:r>
      <w:r w:rsidR="00E60052" w:rsidRPr="001A267F">
        <w:t xml:space="preserve"> extremisme en terrorisme</w:t>
      </w:r>
      <w:r w:rsidRPr="001A267F">
        <w:t xml:space="preserve">. Daarin is de afgelopen jaren veel </w:t>
      </w:r>
      <w:r w:rsidRPr="001A267F">
        <w:lastRenderedPageBreak/>
        <w:t>geïnvesteerd</w:t>
      </w:r>
      <w:r w:rsidRPr="001A267F">
        <w:rPr>
          <w:rStyle w:val="Voetnootmarkering"/>
        </w:rPr>
        <w:footnoteReference w:id="4"/>
      </w:r>
      <w:r w:rsidRPr="001A267F">
        <w:t xml:space="preserve">. Alle betrokken organisaties werken nauw samen om (nieuwe) dreigingen tijdig te onderkennen en het aanzetten tot of plegen van extremistisch geweld tegen te gaan. </w:t>
      </w:r>
    </w:p>
    <w:p w:rsidR="00D57261" w:rsidRPr="001A267F" w:rsidRDefault="00D57261" w:rsidP="00254F4C">
      <w:pPr>
        <w:pStyle w:val="broodtekst"/>
      </w:pPr>
    </w:p>
    <w:p w:rsidR="00E60052" w:rsidRPr="001A267F" w:rsidRDefault="00E60052" w:rsidP="00E60052">
      <w:pPr>
        <w:pStyle w:val="broodtekst"/>
        <w:rPr>
          <w:u w:val="single"/>
        </w:rPr>
      </w:pPr>
      <w:r w:rsidRPr="001A267F">
        <w:rPr>
          <w:u w:val="single"/>
        </w:rPr>
        <w:t>Stand van zaken afspraken in navolging op kamerbrief n.a.v. Boxtel</w:t>
      </w:r>
    </w:p>
    <w:p w:rsidR="008241AC" w:rsidRPr="001A267F" w:rsidRDefault="009D6DB0" w:rsidP="00E60052">
      <w:pPr>
        <w:pStyle w:val="broodtekst"/>
      </w:pPr>
      <w:r w:rsidRPr="001A267F">
        <w:t xml:space="preserve">Op 20 mei </w:t>
      </w:r>
      <w:r w:rsidR="006B7792" w:rsidRPr="001A267F">
        <w:t>heb ik naar aanleiding van de bezetting van een varkenshouderij in Boxtel</w:t>
      </w:r>
      <w:r w:rsidR="008241AC" w:rsidRPr="001A267F">
        <w:t xml:space="preserve"> </w:t>
      </w:r>
      <w:r w:rsidR="00E60052" w:rsidRPr="001A267F">
        <w:t>uw Kamer per brief</w:t>
      </w:r>
      <w:r w:rsidR="00E60052" w:rsidRPr="001A267F">
        <w:rPr>
          <w:rStyle w:val="Voetnootmarkering"/>
        </w:rPr>
        <w:footnoteReference w:id="5"/>
      </w:r>
      <w:r w:rsidR="00E60052" w:rsidRPr="001A267F">
        <w:t xml:space="preserve"> geïnformeerd </w:t>
      </w:r>
      <w:r w:rsidR="008241AC" w:rsidRPr="001A267F">
        <w:t xml:space="preserve">over een aantal acties vanuit de </w:t>
      </w:r>
      <w:r w:rsidR="00C96592" w:rsidRPr="001A267F">
        <w:t>R</w:t>
      </w:r>
      <w:r w:rsidR="008241AC" w:rsidRPr="001A267F">
        <w:t>ijksoverheid.</w:t>
      </w:r>
      <w:r w:rsidR="00DA01E9" w:rsidRPr="001A267F">
        <w:t xml:space="preserve"> De afgelopen maanden is </w:t>
      </w:r>
      <w:r w:rsidR="00254F4C" w:rsidRPr="001A267F">
        <w:t xml:space="preserve">door verschillende partijen </w:t>
      </w:r>
      <w:r w:rsidR="00DA01E9" w:rsidRPr="001A267F">
        <w:t>gewerkt</w:t>
      </w:r>
      <w:r w:rsidR="000431B8" w:rsidRPr="001A267F">
        <w:t xml:space="preserve"> aan deze acties. U wordt hieronder geïnformeerd over de stand van zaken</w:t>
      </w:r>
      <w:r w:rsidR="00DA01E9" w:rsidRPr="001A267F">
        <w:t>.</w:t>
      </w:r>
      <w:r w:rsidR="0083542C" w:rsidRPr="001A267F">
        <w:t xml:space="preserve"> </w:t>
      </w:r>
    </w:p>
    <w:p w:rsidR="00DA01E9" w:rsidRPr="001A267F" w:rsidRDefault="00DA01E9" w:rsidP="00DA01E9">
      <w:pPr>
        <w:pStyle w:val="broodtekst"/>
      </w:pPr>
    </w:p>
    <w:p w:rsidR="00C77723" w:rsidRPr="001A267F" w:rsidRDefault="008241AC" w:rsidP="003C736C">
      <w:pPr>
        <w:pStyle w:val="broodtekst"/>
      </w:pPr>
      <w:r w:rsidRPr="001A267F">
        <w:t xml:space="preserve">Allereerst </w:t>
      </w:r>
      <w:r w:rsidR="00C77723" w:rsidRPr="001A267F">
        <w:t>heeft de politie</w:t>
      </w:r>
      <w:r w:rsidR="00BA5B55" w:rsidRPr="001A267F">
        <w:t xml:space="preserve"> </w:t>
      </w:r>
      <w:r w:rsidR="00E13340" w:rsidRPr="001A267F">
        <w:t>een handelingskader opgesteld</w:t>
      </w:r>
      <w:r w:rsidR="00E13340" w:rsidRPr="001A267F" w:rsidDel="00E13340">
        <w:t xml:space="preserve"> </w:t>
      </w:r>
      <w:r w:rsidR="00C77723" w:rsidRPr="001A267F">
        <w:t xml:space="preserve">vanwege de impact van acties rondom dierenrechten en dierenwelzijn die mogelijk strafbaar zijn en/of de openbare orde verstoren. </w:t>
      </w:r>
      <w:r w:rsidR="00B91C91" w:rsidRPr="001A267F">
        <w:t xml:space="preserve">Dit handelingskader bevat (operationele) handvatten </w:t>
      </w:r>
      <w:r w:rsidR="003C736C" w:rsidRPr="001A267F">
        <w:t>en is bedoeld voor intern gebruik bij de politie. Het handelingskader kan, in geval incidenten zich voordoen,</w:t>
      </w:r>
      <w:r w:rsidR="00B91C91" w:rsidRPr="001A267F">
        <w:t xml:space="preserve"> gedeeld worden met lokale gezagen. Overheidsoptreden vindt immers plaats onder het gezag van het </w:t>
      </w:r>
      <w:r w:rsidR="00BA5B55" w:rsidRPr="001A267F">
        <w:t>Openbaar Ministerie (</w:t>
      </w:r>
      <w:r w:rsidR="00627BD5" w:rsidRPr="001A267F">
        <w:t>OM</w:t>
      </w:r>
      <w:r w:rsidR="00BA5B55" w:rsidRPr="001A267F">
        <w:t>)</w:t>
      </w:r>
      <w:r w:rsidR="00B91C91" w:rsidRPr="001A267F">
        <w:t xml:space="preserve"> of de burgemeester. </w:t>
      </w:r>
      <w:r w:rsidR="00BA5B55" w:rsidRPr="001A267F">
        <w:t>Er heeft een gesprek tussen de politie en</w:t>
      </w:r>
      <w:r w:rsidR="00E60052" w:rsidRPr="001A267F">
        <w:t xml:space="preserve"> de Land- en Tuinbouw Organisatie</w:t>
      </w:r>
      <w:r w:rsidR="00BA5B55" w:rsidRPr="001A267F">
        <w:t xml:space="preserve"> </w:t>
      </w:r>
      <w:r w:rsidR="00E60052" w:rsidRPr="001A267F">
        <w:t>(</w:t>
      </w:r>
      <w:r w:rsidR="00BA5B55" w:rsidRPr="001A267F">
        <w:t>LTO</w:t>
      </w:r>
      <w:r w:rsidR="00E60052" w:rsidRPr="001A267F">
        <w:t>)</w:t>
      </w:r>
      <w:r w:rsidR="00BA5B55" w:rsidRPr="001A267F">
        <w:t xml:space="preserve"> Nederland plaatsgevonden, waarin de politie onder meer een algemene toelichting heeft gegeven op het handelingskader.</w:t>
      </w:r>
    </w:p>
    <w:p w:rsidR="00C77723" w:rsidRPr="001A267F" w:rsidRDefault="00C77723" w:rsidP="0061528A">
      <w:pPr>
        <w:pStyle w:val="broodtekst"/>
      </w:pPr>
    </w:p>
    <w:p w:rsidR="006B7792" w:rsidRPr="001A267F" w:rsidRDefault="00C77723" w:rsidP="004C459D">
      <w:pPr>
        <w:pStyle w:val="broodtekst"/>
      </w:pPr>
      <w:r w:rsidRPr="001A267F">
        <w:t xml:space="preserve">Ten tweede </w:t>
      </w:r>
      <w:r w:rsidR="008241AC" w:rsidRPr="001A267F">
        <w:t>is d</w:t>
      </w:r>
      <w:r w:rsidR="006B7792" w:rsidRPr="001A267F">
        <w:t xml:space="preserve">e wederzijdse informatie-uitwisseling tussen </w:t>
      </w:r>
      <w:r w:rsidR="008241AC" w:rsidRPr="001A267F">
        <w:t>overheidspartijen</w:t>
      </w:r>
      <w:r w:rsidR="006B7792" w:rsidRPr="001A267F">
        <w:t xml:space="preserve"> </w:t>
      </w:r>
      <w:r w:rsidR="00627BD5" w:rsidRPr="001A267F">
        <w:t xml:space="preserve">in het veiligheidsdomein </w:t>
      </w:r>
      <w:r w:rsidR="006B7792" w:rsidRPr="001A267F">
        <w:t xml:space="preserve">en </w:t>
      </w:r>
      <w:r w:rsidR="000B7980" w:rsidRPr="001A267F">
        <w:t xml:space="preserve">de </w:t>
      </w:r>
      <w:r w:rsidR="00E60052" w:rsidRPr="001A267F">
        <w:t>LTO</w:t>
      </w:r>
      <w:r w:rsidR="000B7980" w:rsidRPr="001A267F">
        <w:t xml:space="preserve"> en de Producenten Organisatie Varkenshouderij (POV)</w:t>
      </w:r>
      <w:r w:rsidR="00E60052" w:rsidRPr="001A267F">
        <w:t xml:space="preserve"> </w:t>
      </w:r>
      <w:r w:rsidR="006B7792" w:rsidRPr="001A267F">
        <w:t xml:space="preserve">geïntensiveerd. </w:t>
      </w:r>
      <w:r w:rsidR="00DA01E9" w:rsidRPr="001A267F">
        <w:t>I</w:t>
      </w:r>
      <w:r w:rsidR="008241AC" w:rsidRPr="001A267F">
        <w:t>nmiddels</w:t>
      </w:r>
      <w:r w:rsidR="006B7792" w:rsidRPr="001A267F">
        <w:t xml:space="preserve"> </w:t>
      </w:r>
      <w:r w:rsidR="00B91C91" w:rsidRPr="001A267F">
        <w:t xml:space="preserve">is er een vast contactpunt </w:t>
      </w:r>
      <w:r w:rsidR="006B7792" w:rsidRPr="001A267F">
        <w:t xml:space="preserve">bij </w:t>
      </w:r>
      <w:r w:rsidR="008241AC" w:rsidRPr="001A267F">
        <w:t xml:space="preserve">de </w:t>
      </w:r>
      <w:r w:rsidR="006B7792" w:rsidRPr="001A267F">
        <w:t xml:space="preserve">politie </w:t>
      </w:r>
      <w:r w:rsidR="004C459D" w:rsidRPr="001A267F">
        <w:t>aangesteld</w:t>
      </w:r>
      <w:r w:rsidR="006B7792" w:rsidRPr="001A267F">
        <w:t xml:space="preserve">, </w:t>
      </w:r>
      <w:r w:rsidR="008241AC" w:rsidRPr="001A267F">
        <w:t>om</w:t>
      </w:r>
      <w:r w:rsidR="006B7792" w:rsidRPr="001A267F">
        <w:t xml:space="preserve"> de samenwerking en uitwisseling </w:t>
      </w:r>
      <w:r w:rsidR="008241AC" w:rsidRPr="001A267F">
        <w:t>met landbouworganisaties te optimaliseren</w:t>
      </w:r>
      <w:r w:rsidR="006B7792" w:rsidRPr="001A267F">
        <w:t xml:space="preserve">. </w:t>
      </w:r>
      <w:r w:rsidR="00DA01E9" w:rsidRPr="001A267F">
        <w:t xml:space="preserve">Daarnaast ondersteunt het Rijk gemeenten, bedrijven en (kennis-) instellingen door inzicht te geven in </w:t>
      </w:r>
      <w:r w:rsidR="008B0EEB" w:rsidRPr="001A267F">
        <w:t>de</w:t>
      </w:r>
      <w:r w:rsidR="00DA01E9" w:rsidRPr="001A267F">
        <w:t xml:space="preserve"> fenomen</w:t>
      </w:r>
      <w:r w:rsidR="008B0EEB" w:rsidRPr="001A267F">
        <w:t>en</w:t>
      </w:r>
      <w:r w:rsidR="00DA01E9" w:rsidRPr="001A267F">
        <w:t xml:space="preserve"> dierenrechtenactivisme en -extremisme en actuele ontwikkelingen daaromtrent</w:t>
      </w:r>
      <w:r w:rsidR="0061528A" w:rsidRPr="001A267F">
        <w:t xml:space="preserve">, bijvoorbeeld via het </w:t>
      </w:r>
      <w:r w:rsidR="00DA01E9" w:rsidRPr="001A267F">
        <w:t>DTN.</w:t>
      </w:r>
    </w:p>
    <w:p w:rsidR="006B7792" w:rsidRPr="001A267F" w:rsidRDefault="006B7792" w:rsidP="006B7792">
      <w:pPr>
        <w:pStyle w:val="broodtekst"/>
        <w:rPr>
          <w:i/>
          <w:iCs/>
          <w:color w:val="FF0000"/>
        </w:rPr>
      </w:pPr>
    </w:p>
    <w:p w:rsidR="006B7792" w:rsidRPr="001A267F" w:rsidRDefault="008241AC" w:rsidP="00596C84">
      <w:pPr>
        <w:pStyle w:val="broodtekst"/>
      </w:pPr>
      <w:r w:rsidRPr="001A267F">
        <w:t>T</w:t>
      </w:r>
      <w:r w:rsidR="00C77723" w:rsidRPr="001A267F">
        <w:t>ot slot</w:t>
      </w:r>
      <w:r w:rsidR="00B86516" w:rsidRPr="001A267F">
        <w:t xml:space="preserve"> </w:t>
      </w:r>
      <w:r w:rsidR="00F42B9A" w:rsidRPr="001A267F">
        <w:t>is</w:t>
      </w:r>
      <w:r w:rsidR="005460C0" w:rsidRPr="001A267F">
        <w:t xml:space="preserve"> </w:t>
      </w:r>
      <w:r w:rsidR="00365782" w:rsidRPr="001A267F">
        <w:t xml:space="preserve">door de betrokken partijen gewerkt aan </w:t>
      </w:r>
      <w:r w:rsidR="006B7792" w:rsidRPr="001A267F">
        <w:t xml:space="preserve">een factsheet </w:t>
      </w:r>
      <w:r w:rsidR="00E60052" w:rsidRPr="001A267F">
        <w:t>met concrete handelingsperspectieven met het oog op het voorkomen van, de voorbereiding op en het omgaan met (de nasleep van) acties</w:t>
      </w:r>
      <w:r w:rsidR="00F42B9A" w:rsidRPr="001A267F">
        <w:t>. Deze factsheet wordt op korte termijn</w:t>
      </w:r>
      <w:r w:rsidR="00E60052" w:rsidRPr="001A267F">
        <w:t xml:space="preserve"> </w:t>
      </w:r>
      <w:r w:rsidR="006B7792" w:rsidRPr="001A267F">
        <w:t>beschikbaar</w:t>
      </w:r>
      <w:r w:rsidR="00365782" w:rsidRPr="001A267F">
        <w:t xml:space="preserve"> </w:t>
      </w:r>
      <w:r w:rsidR="006B7792" w:rsidRPr="001A267F">
        <w:t>gesteld aan landbouworganisaties</w:t>
      </w:r>
      <w:r w:rsidR="00B86516" w:rsidRPr="001A267F">
        <w:t>,</w:t>
      </w:r>
      <w:r w:rsidR="006B7792" w:rsidRPr="001A267F">
        <w:t xml:space="preserve"> zoals LTO Nederland en </w:t>
      </w:r>
      <w:r w:rsidR="000B7980" w:rsidRPr="001A267F">
        <w:t>POV</w:t>
      </w:r>
      <w:r w:rsidR="00B86516" w:rsidRPr="001A267F">
        <w:t>,</w:t>
      </w:r>
      <w:r w:rsidR="006B7792" w:rsidRPr="001A267F">
        <w:t xml:space="preserve"> om te delen met </w:t>
      </w:r>
      <w:r w:rsidR="00E254E1" w:rsidRPr="001A267F">
        <w:t>(</w:t>
      </w:r>
      <w:r w:rsidR="006B7792" w:rsidRPr="001A267F">
        <w:t>boeren</w:t>
      </w:r>
      <w:r w:rsidR="00E254E1" w:rsidRPr="001A267F">
        <w:t>)ondernemers</w:t>
      </w:r>
      <w:r w:rsidR="00F42B9A" w:rsidRPr="001A267F">
        <w:t>.</w:t>
      </w:r>
    </w:p>
    <w:p w:rsidR="00C77723" w:rsidRPr="001A267F" w:rsidRDefault="00C77723" w:rsidP="00DA01E9">
      <w:pPr>
        <w:pStyle w:val="broodtekst"/>
      </w:pPr>
    </w:p>
    <w:p w:rsidR="006B7792" w:rsidRPr="001A267F" w:rsidRDefault="006B7792" w:rsidP="00B64770">
      <w:pPr>
        <w:pStyle w:val="broodtekst"/>
      </w:pPr>
      <w:r w:rsidRPr="001A267F">
        <w:t xml:space="preserve">Over het strafrechtelijk vervolg van de actie in Boxtel kan ik inhoudelijk </w:t>
      </w:r>
      <w:r w:rsidR="00534A06" w:rsidRPr="001A267F">
        <w:t xml:space="preserve">geen </w:t>
      </w:r>
      <w:r w:rsidRPr="001A267F">
        <w:t xml:space="preserve">mededelingen doen, aangezien het om een lopend </w:t>
      </w:r>
      <w:r w:rsidR="00E00B63" w:rsidRPr="001A267F">
        <w:t xml:space="preserve">strafrechtelijk </w:t>
      </w:r>
      <w:r w:rsidRPr="001A267F">
        <w:t>onderzoek gaat</w:t>
      </w:r>
      <w:r w:rsidR="00645B97" w:rsidRPr="001A267F">
        <w:t>.</w:t>
      </w:r>
      <w:r w:rsidR="000D3E9C" w:rsidRPr="001A267F">
        <w:t xml:space="preserve"> Tijdens het AO terrorisme en extremisme van 26 juni jl. heb ik toegezegd de mogelijkheden te verkennen om motieven als strafverzwarende omstandigheid bij ordeverstoring te betrekken. Meer in zijn algemeenheid speelt al langer de vraag of de omstandigheid dat een bepaalde gedraging met een specifiek oogmerk is gepleegd, in de wet op enigerlei wijze nadere aandacht behoeft. Op grond van Europese regelgeving is hierin reeds voorzien ten aanzien van terroristische misdrijven. Maar ook voor andere delictsvormen is deze vraag aan de orde. Zo laat ik onderzoeken of het toegevoegde waarde heeft om tot een wettelijke strafverzwaring te komen bij delicten die met een discriminatoir motief zijn gepleegd.</w:t>
      </w:r>
      <w:r w:rsidR="00B64770" w:rsidRPr="001A267F">
        <w:t xml:space="preserve"> </w:t>
      </w:r>
      <w:r w:rsidR="000D3E9C" w:rsidRPr="001A267F">
        <w:t xml:space="preserve">Nu dat onderzoek nader inzicht kan geven in de voor- en nadelen van het opnemen van een (strafverzwarend) motief in de wetgeving, stel ik voor de resultaten van dat onderzoek eerst af te wachten. </w:t>
      </w:r>
      <w:r w:rsidR="00B64770" w:rsidRPr="001A267F">
        <w:t xml:space="preserve">Ik verwacht uw Kamer hierover </w:t>
      </w:r>
      <w:r w:rsidR="00B64770" w:rsidRPr="001A267F">
        <w:lastRenderedPageBreak/>
        <w:t xml:space="preserve">uiterlijk medio volgend jaar te kunnen informeren. </w:t>
      </w:r>
      <w:r w:rsidR="000D3E9C" w:rsidRPr="001A267F">
        <w:t>Dat betekent overigens niet dat in de tussentijd aan kwalijke, extremistische motieven bij de straftoemeting geen aandacht wordt besteed. Zeker wanneer dit oogmerk een duidelijke kleuring heeft gegeven aan de feiten en omstandigheden waaronder de strafbare gedraging heeft plaatsgevonden, kan dat gegeven bij de strafbepaling en -oplegging in belangrijke mate gewicht in de schaal leggen. Dat geldt overigens ook voor de eventuele (economische) schade die het gevolg is van de gedraging (zie de richtlijn voor strafvordering vernieling</w:t>
      </w:r>
      <w:r w:rsidR="004C459D" w:rsidRPr="001A267F">
        <w:t>,</w:t>
      </w:r>
      <w:r w:rsidR="000D3E9C" w:rsidRPr="001A267F">
        <w:t xml:space="preserve"> </w:t>
      </w:r>
      <w:r w:rsidR="00241DF7" w:rsidRPr="001A267F">
        <w:t xml:space="preserve">art. 350 en 352 </w:t>
      </w:r>
      <w:r w:rsidR="00241DF7" w:rsidRPr="001A267F">
        <w:rPr>
          <w:rStyle w:val="HTMLDefinition"/>
          <w:i w:val="0"/>
          <w:iCs w:val="0"/>
        </w:rPr>
        <w:t>Wetboek van Strafrecht</w:t>
      </w:r>
      <w:r w:rsidR="00241DF7" w:rsidRPr="001A267F" w:rsidDel="004C459D">
        <w:rPr>
          <w:i/>
        </w:rPr>
        <w:t xml:space="preserve"> </w:t>
      </w:r>
      <w:r w:rsidR="000D3E9C" w:rsidRPr="001A267F">
        <w:t>).</w:t>
      </w:r>
      <w:r w:rsidR="00645B97" w:rsidRPr="001A267F">
        <w:t xml:space="preserve"> </w:t>
      </w:r>
    </w:p>
    <w:p w:rsidR="00166D9C" w:rsidRPr="001A267F" w:rsidRDefault="00166D9C" w:rsidP="00645B97">
      <w:pPr>
        <w:pStyle w:val="broodtekst"/>
      </w:pPr>
    </w:p>
    <w:p w:rsidR="00F935BD" w:rsidRPr="001A267F" w:rsidRDefault="00F935BD" w:rsidP="00F935BD">
      <w:pPr>
        <w:pStyle w:val="broodtekst"/>
        <w:rPr>
          <w:u w:val="single"/>
        </w:rPr>
      </w:pPr>
      <w:r w:rsidRPr="001A267F">
        <w:rPr>
          <w:u w:val="single"/>
        </w:rPr>
        <w:t>Tot slot</w:t>
      </w:r>
    </w:p>
    <w:p w:rsidR="006B0B07" w:rsidRPr="001A267F" w:rsidRDefault="00F935BD" w:rsidP="00E60052">
      <w:pPr>
        <w:pStyle w:val="broodtekst"/>
      </w:pPr>
      <w:r w:rsidRPr="001A267F">
        <w:t xml:space="preserve">De structuren voor de aanpak zijn </w:t>
      </w:r>
      <w:r w:rsidR="00E60052" w:rsidRPr="001A267F">
        <w:t>passend bij</w:t>
      </w:r>
      <w:r w:rsidRPr="001A267F">
        <w:t xml:space="preserve"> het </w:t>
      </w:r>
      <w:r w:rsidR="00E60052" w:rsidRPr="001A267F">
        <w:t xml:space="preserve">huidige </w:t>
      </w:r>
      <w:r w:rsidRPr="001A267F">
        <w:t>dreigingsbeeld en kunnen, daar waar nodig, worden ingezet.</w:t>
      </w:r>
      <w:r w:rsidR="00C37697" w:rsidRPr="001A267F">
        <w:t xml:space="preserve"> </w:t>
      </w:r>
      <w:r w:rsidR="00BE2154" w:rsidRPr="001A267F">
        <w:t>Indien het dreigingsbeeld daartoe aanleiding geeft k</w:t>
      </w:r>
      <w:r w:rsidR="0038328E" w:rsidRPr="001A267F">
        <w:t xml:space="preserve">unnen de huidige structuren </w:t>
      </w:r>
      <w:r w:rsidR="00BE2154" w:rsidRPr="001A267F">
        <w:t xml:space="preserve">en maatregelen </w:t>
      </w:r>
      <w:r w:rsidR="0038328E" w:rsidRPr="001A267F">
        <w:t>herzien en</w:t>
      </w:r>
      <w:r w:rsidR="009D6DB0" w:rsidRPr="001A267F">
        <w:t xml:space="preserve"> </w:t>
      </w:r>
      <w:r w:rsidR="00BE2154" w:rsidRPr="001A267F">
        <w:t>aangescherpt worden.</w:t>
      </w:r>
    </w:p>
    <w:p w:rsidR="00F935BD" w:rsidRPr="001A267F" w:rsidRDefault="00F935BD" w:rsidP="00F935BD">
      <w:pPr>
        <w:pStyle w:val="broodtekst"/>
      </w:pPr>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Style w:val="Tabelraster"/>
              <w:tblW w:w="7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09"/>
              <w:gridCol w:w="226"/>
              <w:gridCol w:w="3099"/>
            </w:tblGrid>
            <w:tr w:rsidR="00591A00" w:rsidRPr="001A267F" w:rsidTr="005242BE">
              <w:tc>
                <w:tcPr>
                  <w:tcW w:w="7534" w:type="dxa"/>
                  <w:gridSpan w:val="3"/>
                  <w:shd w:val="clear" w:color="auto" w:fill="auto"/>
                </w:tcPr>
                <w:p w:rsidR="00591A00" w:rsidRPr="001A267F" w:rsidRDefault="00591A00" w:rsidP="00591A00">
                  <w:pPr>
                    <w:pStyle w:val="broodtekst"/>
                  </w:pPr>
                  <w:bookmarkStart w:id="7" w:name="ondertekening"/>
                  <w:bookmarkStart w:id="8" w:name="ondertekening_bk"/>
                  <w:bookmarkEnd w:id="7"/>
                </w:p>
              </w:tc>
            </w:tr>
            <w:tr w:rsidR="00591A00" w:rsidRPr="001A267F" w:rsidTr="005242BE">
              <w:tc>
                <w:tcPr>
                  <w:tcW w:w="7534" w:type="dxa"/>
                  <w:gridSpan w:val="3"/>
                  <w:shd w:val="clear" w:color="auto" w:fill="auto"/>
                </w:tcPr>
                <w:p w:rsidR="00591A00" w:rsidRPr="001A267F" w:rsidRDefault="00591A00" w:rsidP="00591A00">
                  <w:pPr>
                    <w:pStyle w:val="broodtekst"/>
                  </w:pPr>
                  <w:r w:rsidRPr="001A267F">
                    <w:t>De Minister van Justitie en Veiligheid</w:t>
                  </w:r>
                  <w:r w:rsidR="0059696D" w:rsidRPr="001A267F">
                    <w:t>,</w:t>
                  </w:r>
                </w:p>
              </w:tc>
            </w:tr>
            <w:tr w:rsidR="00591A00" w:rsidRPr="001A267F" w:rsidTr="005242BE">
              <w:tc>
                <w:tcPr>
                  <w:tcW w:w="7534" w:type="dxa"/>
                  <w:gridSpan w:val="3"/>
                  <w:shd w:val="clear" w:color="auto" w:fill="auto"/>
                </w:tcPr>
                <w:p w:rsidR="00591A00" w:rsidRPr="001A267F" w:rsidRDefault="00591A00" w:rsidP="00591A00">
                  <w:pPr>
                    <w:pStyle w:val="broodtekst"/>
                  </w:pPr>
                </w:p>
              </w:tc>
            </w:tr>
            <w:tr w:rsidR="00591A00" w:rsidRPr="001A267F" w:rsidTr="005242BE">
              <w:tc>
                <w:tcPr>
                  <w:tcW w:w="7534" w:type="dxa"/>
                  <w:gridSpan w:val="3"/>
                  <w:shd w:val="clear" w:color="auto" w:fill="auto"/>
                </w:tcPr>
                <w:p w:rsidR="00591A00" w:rsidRPr="001A267F" w:rsidRDefault="00591A00" w:rsidP="00591A00">
                  <w:pPr>
                    <w:pStyle w:val="broodtekst"/>
                  </w:pPr>
                </w:p>
              </w:tc>
            </w:tr>
            <w:tr w:rsidR="00591A00" w:rsidRPr="001A267F" w:rsidTr="005242BE">
              <w:tc>
                <w:tcPr>
                  <w:tcW w:w="7534" w:type="dxa"/>
                  <w:gridSpan w:val="3"/>
                  <w:shd w:val="clear" w:color="auto" w:fill="auto"/>
                </w:tcPr>
                <w:p w:rsidR="00591A00" w:rsidRPr="001A267F" w:rsidRDefault="00591A00" w:rsidP="00591A00">
                  <w:pPr>
                    <w:pStyle w:val="broodtekst"/>
                  </w:pPr>
                </w:p>
              </w:tc>
            </w:tr>
            <w:tr w:rsidR="00591A00" w:rsidRPr="001A267F" w:rsidTr="005242BE">
              <w:tc>
                <w:tcPr>
                  <w:tcW w:w="7534" w:type="dxa"/>
                  <w:gridSpan w:val="3"/>
                  <w:shd w:val="clear" w:color="auto" w:fill="auto"/>
                </w:tcPr>
                <w:p w:rsidR="00591A00" w:rsidRPr="001A267F" w:rsidRDefault="00591A00" w:rsidP="00591A00">
                  <w:pPr>
                    <w:pStyle w:val="broodtekst"/>
                  </w:pPr>
                </w:p>
              </w:tc>
            </w:tr>
            <w:tr w:rsidR="00591A00" w:rsidRPr="001A267F" w:rsidTr="00591A00">
              <w:tc>
                <w:tcPr>
                  <w:tcW w:w="4209" w:type="dxa"/>
                  <w:shd w:val="clear" w:color="auto" w:fill="auto"/>
                </w:tcPr>
                <w:p w:rsidR="00591A00" w:rsidRPr="001A267F" w:rsidRDefault="00591A00" w:rsidP="00591A00">
                  <w:pPr>
                    <w:pStyle w:val="broodtekst"/>
                  </w:pPr>
                  <w:r w:rsidRPr="001A267F">
                    <w:t>Ferd Grapperhaus</w:t>
                  </w:r>
                </w:p>
              </w:tc>
              <w:tc>
                <w:tcPr>
                  <w:tcW w:w="226" w:type="dxa"/>
                  <w:shd w:val="clear" w:color="auto" w:fill="auto"/>
                </w:tcPr>
                <w:p w:rsidR="00591A00" w:rsidRPr="001A267F" w:rsidRDefault="00591A00" w:rsidP="00591A00">
                  <w:pPr>
                    <w:pStyle w:val="broodtekst"/>
                  </w:pPr>
                </w:p>
              </w:tc>
              <w:tc>
                <w:tcPr>
                  <w:tcW w:w="3099" w:type="dxa"/>
                  <w:shd w:val="clear" w:color="auto" w:fill="auto"/>
                </w:tcPr>
                <w:p w:rsidR="00591A00" w:rsidRPr="001A267F" w:rsidRDefault="00591A00" w:rsidP="00D84857">
                  <w:pPr>
                    <w:pStyle w:val="in-table"/>
                  </w:pPr>
                </w:p>
              </w:tc>
            </w:tr>
            <w:tr w:rsidR="00591A00" w:rsidRPr="001A267F" w:rsidTr="00591A00">
              <w:tc>
                <w:tcPr>
                  <w:tcW w:w="4209" w:type="dxa"/>
                  <w:shd w:val="clear" w:color="auto" w:fill="auto"/>
                </w:tcPr>
                <w:p w:rsidR="00591A00" w:rsidRPr="001A267F" w:rsidRDefault="00591A00" w:rsidP="00591A00">
                  <w:pPr>
                    <w:pStyle w:val="broodtekst-i"/>
                    <w:rPr>
                      <w:i w:val="0"/>
                      <w:iCs/>
                    </w:rPr>
                  </w:pPr>
                </w:p>
              </w:tc>
              <w:tc>
                <w:tcPr>
                  <w:tcW w:w="226" w:type="dxa"/>
                  <w:shd w:val="clear" w:color="auto" w:fill="auto"/>
                </w:tcPr>
                <w:p w:rsidR="00591A00" w:rsidRPr="001A267F" w:rsidRDefault="00591A00" w:rsidP="00591A00">
                  <w:pPr>
                    <w:pStyle w:val="broodtekst"/>
                  </w:pPr>
                </w:p>
              </w:tc>
              <w:tc>
                <w:tcPr>
                  <w:tcW w:w="3099" w:type="dxa"/>
                  <w:shd w:val="clear" w:color="auto" w:fill="auto"/>
                </w:tcPr>
                <w:p w:rsidR="00591A00" w:rsidRPr="001A267F" w:rsidRDefault="00591A00" w:rsidP="00D84857">
                  <w:pPr>
                    <w:pStyle w:val="in-table"/>
                  </w:pPr>
                </w:p>
              </w:tc>
            </w:tr>
            <w:bookmarkEnd w:id="8"/>
          </w:tbl>
          <w:p w:rsidR="00591A00" w:rsidRPr="001A267F" w:rsidRDefault="00591A00" w:rsidP="00591A00">
            <w:pPr>
              <w:pStyle w:val="in-table"/>
            </w:pPr>
          </w:p>
          <w:p w:rsidR="00F75106" w:rsidRDefault="008A7B34">
            <w:pPr>
              <w:pStyle w:val="broodtekst"/>
            </w:pPr>
            <w:r w:rsidRPr="001A267F">
              <w:fldChar w:fldCharType="begin"/>
            </w:r>
            <w:r w:rsidR="00F75106" w:rsidRPr="001A267F">
              <w:instrText xml:space="preserve"> DOCPROPERTY ondertekening </w:instrText>
            </w:r>
            <w:r w:rsidRPr="001A267F">
              <w:fldChar w:fldCharType="end"/>
            </w:r>
          </w:p>
        </w:tc>
      </w:tr>
    </w:tbl>
    <w:p w:rsidR="00F75106" w:rsidRDefault="00F75106" w:rsidP="00690E82">
      <w:pPr>
        <w:pStyle w:val="broodtekst"/>
      </w:pPr>
    </w:p>
    <w:sectPr w:rsidR="00F75106" w:rsidSect="006E2FDF">
      <w:headerReference w:type="even" r:id="rId17"/>
      <w:footerReference w:type="default" r:id="rId18"/>
      <w:type w:val="continuous"/>
      <w:pgSz w:w="11906" w:h="16838" w:code="9"/>
      <w:pgMar w:top="2398" w:right="2818" w:bottom="1077" w:left="1588" w:header="2398" w:footer="250" w:gutter="0"/>
      <w:paperSrc w:first="262" w:other="259"/>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51F81E" w16cid:durableId="20FE9C79"/>
  <w16cid:commentId w16cid:paraId="05155CA9" w16cid:durableId="20FE9C7E"/>
  <w16cid:commentId w16cid:paraId="7EA766F2" w16cid:durableId="20FE9D4B"/>
  <w16cid:commentId w16cid:paraId="1ACB198C" w16cid:durableId="20FE9C7A"/>
  <w16cid:commentId w16cid:paraId="49441C6E" w16cid:durableId="20FE9D06"/>
  <w16cid:commentId w16cid:paraId="38542EE2" w16cid:durableId="20FE9E71"/>
  <w16cid:commentId w16cid:paraId="6ED450C4" w16cid:durableId="20FE9C7B"/>
  <w16cid:commentId w16cid:paraId="0E77B9C6" w16cid:durableId="20FE9C7C"/>
  <w16cid:commentId w16cid:paraId="2D8D682D" w16cid:durableId="20FE9C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F0C" w:rsidRDefault="00073F0C">
      <w:r>
        <w:separator/>
      </w:r>
    </w:p>
    <w:p w:rsidR="00073F0C" w:rsidRDefault="00073F0C"/>
    <w:p w:rsidR="00073F0C" w:rsidRDefault="00073F0C"/>
    <w:p w:rsidR="00073F0C" w:rsidRDefault="00073F0C"/>
  </w:endnote>
  <w:endnote w:type="continuationSeparator" w:id="0">
    <w:p w:rsidR="00073F0C" w:rsidRDefault="00073F0C">
      <w:r>
        <w:continuationSeparator/>
      </w:r>
    </w:p>
    <w:p w:rsidR="00073F0C" w:rsidRDefault="00073F0C"/>
    <w:p w:rsidR="00073F0C" w:rsidRDefault="00073F0C"/>
    <w:p w:rsidR="00073F0C" w:rsidRDefault="00073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BE" w:rsidRDefault="005242B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5242BE" w:rsidRDefault="005242BE">
    <w:pPr>
      <w:pStyle w:val="Voettekst"/>
    </w:pPr>
  </w:p>
  <w:p w:rsidR="005242BE" w:rsidRDefault="005242BE"/>
  <w:tbl>
    <w:tblPr>
      <w:tblW w:w="9900" w:type="dxa"/>
      <w:tblLayout w:type="fixed"/>
      <w:tblCellMar>
        <w:left w:w="0" w:type="dxa"/>
        <w:right w:w="0" w:type="dxa"/>
      </w:tblCellMar>
      <w:tblLook w:val="0000" w:firstRow="0" w:lastRow="0" w:firstColumn="0" w:lastColumn="0" w:noHBand="0" w:noVBand="0"/>
    </w:tblPr>
    <w:tblGrid>
      <w:gridCol w:w="7752"/>
      <w:gridCol w:w="2148"/>
    </w:tblGrid>
    <w:tr w:rsidR="005242BE">
      <w:trPr>
        <w:trHeight w:hRule="exact" w:val="240"/>
      </w:trPr>
      <w:tc>
        <w:tcPr>
          <w:tcW w:w="7752" w:type="dxa"/>
        </w:tcPr>
        <w:p w:rsidR="005242BE" w:rsidRDefault="005242BE">
          <w:pPr>
            <w:pStyle w:val="Huisstijl-Rubricering"/>
          </w:pPr>
          <w:r>
            <w:t>VERTROUWELIJK</w:t>
          </w:r>
        </w:p>
      </w:tc>
      <w:tc>
        <w:tcPr>
          <w:tcW w:w="2148" w:type="dxa"/>
        </w:tcPr>
        <w:p w:rsidR="005242BE" w:rsidRDefault="005242BE">
          <w:pPr>
            <w:pStyle w:val="Huisstijl-Paginanummering"/>
          </w:pPr>
          <w:r>
            <w:rPr>
              <w:rStyle w:val="Huisstijl-GegevenCharChar"/>
            </w:rPr>
            <w:t>Pagina  van</w:t>
          </w:r>
          <w:r>
            <w:t xml:space="preserve"> </w:t>
          </w:r>
          <w:fldSimple w:instr=" NUMPAGES   \* MERGEFORMAT ">
            <w:r w:rsidR="006E2FDF">
              <w:t>3</w:t>
            </w:r>
          </w:fldSimple>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5242BE">
      <w:trPr>
        <w:trHeight w:hRule="exact" w:val="240"/>
      </w:trPr>
      <w:tc>
        <w:tcPr>
          <w:tcW w:w="7752" w:type="dxa"/>
        </w:tcPr>
        <w:bookmarkStart w:id="3" w:name="bmVoettekst1"/>
        <w:p w:rsidR="005242BE" w:rsidRDefault="005242BE">
          <w:pPr>
            <w:pStyle w:val="Huisstijl-Rubricering"/>
          </w:pPr>
          <w:r>
            <w:fldChar w:fldCharType="begin"/>
          </w:r>
          <w:r>
            <w:instrText xml:space="preserve"> DOCPROPERTY rubricering </w:instrText>
          </w:r>
          <w:r>
            <w:fldChar w:fldCharType="end"/>
          </w:r>
        </w:p>
      </w:tc>
      <w:tc>
        <w:tcPr>
          <w:tcW w:w="2148" w:type="dxa"/>
        </w:tcPr>
        <w:p w:rsidR="005242BE" w:rsidRDefault="005242BE">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6E2FDF">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6E2FDF">
            <w:rPr>
              <w:rStyle w:val="Huisstijl-GegevenCharChar"/>
            </w:rPr>
            <w:t>van</w:t>
          </w:r>
          <w:r>
            <w:rPr>
              <w:rStyle w:val="Huisstijl-GegevenCharChar"/>
            </w:rPr>
            <w:fldChar w:fldCharType="end"/>
          </w:r>
          <w:r>
            <w:t xml:space="preserve"> </w:t>
          </w:r>
          <w:fldSimple w:instr=" SECTIONPAGES   \* MERGEFORMAT ">
            <w:r>
              <w:t>1</w:t>
            </w:r>
          </w:fldSimple>
        </w:p>
      </w:tc>
    </w:tr>
    <w:bookmarkEnd w:id="3"/>
  </w:tbl>
  <w:p w:rsidR="005242BE" w:rsidRDefault="005242BE">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5242BE">
      <w:trPr>
        <w:cantSplit/>
        <w:trHeight w:hRule="exact" w:val="23"/>
      </w:trPr>
      <w:tc>
        <w:tcPr>
          <w:tcW w:w="7771" w:type="dxa"/>
        </w:tcPr>
        <w:p w:rsidR="005242BE" w:rsidRDefault="005242BE">
          <w:pPr>
            <w:pStyle w:val="Huisstijl-Rubricering"/>
          </w:pPr>
        </w:p>
      </w:tc>
      <w:tc>
        <w:tcPr>
          <w:tcW w:w="2123" w:type="dxa"/>
        </w:tcPr>
        <w:p w:rsidR="005242BE" w:rsidRDefault="005242BE">
          <w:pPr>
            <w:pStyle w:val="Huisstijl-Paginanummering"/>
          </w:pPr>
        </w:p>
      </w:tc>
    </w:tr>
    <w:tr w:rsidR="005242BE">
      <w:trPr>
        <w:cantSplit/>
        <w:trHeight w:hRule="exact" w:val="216"/>
      </w:trPr>
      <w:tc>
        <w:tcPr>
          <w:tcW w:w="7771" w:type="dxa"/>
        </w:tcPr>
        <w:p w:rsidR="005242BE" w:rsidRDefault="005242BE">
          <w:pPr>
            <w:pStyle w:val="Huisstijl-Rubricering"/>
          </w:pPr>
          <w:r>
            <w:fldChar w:fldCharType="begin"/>
          </w:r>
          <w:r>
            <w:instrText xml:space="preserve"> DOCPROPERTY Rubricering </w:instrText>
          </w:r>
          <w:r>
            <w:fldChar w:fldCharType="end"/>
          </w:r>
        </w:p>
      </w:tc>
      <w:tc>
        <w:tcPr>
          <w:tcW w:w="2123" w:type="dxa"/>
        </w:tcPr>
        <w:p w:rsidR="005242BE" w:rsidRDefault="005242BE">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166FE0">
            <w:rPr>
              <w:rStyle w:val="Huisstijl-GegevenCharChar"/>
            </w:rPr>
            <w:instrText>3</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6E2FDF">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166FE0">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6E2FDF">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166FE0">
            <w:rPr>
              <w:rStyle w:val="Huisstijl-GegevenCharChar"/>
            </w:rPr>
            <w:instrText>3</w:instrText>
          </w:r>
          <w:r>
            <w:rPr>
              <w:rStyle w:val="Huisstijl-GegevenCharChar"/>
            </w:rPr>
            <w:fldChar w:fldCharType="end"/>
          </w:r>
          <w:r>
            <w:rPr>
              <w:rStyle w:val="Huisstijl-GegevenCharChar"/>
            </w:rPr>
            <w:instrText>"</w:instrText>
          </w:r>
          <w:r w:rsidR="00166FE0">
            <w:rPr>
              <w:rStyle w:val="Huisstijl-GegevenCharChar"/>
            </w:rPr>
            <w:fldChar w:fldCharType="separate"/>
          </w:r>
          <w:r w:rsidR="00166FE0">
            <w:rPr>
              <w:rStyle w:val="Huisstijl-GegevenCharChar"/>
            </w:rPr>
            <w:instrText>Pagina 1 van 3</w:instrText>
          </w:r>
          <w:r>
            <w:rPr>
              <w:rStyle w:val="Huisstijl-GegevenCharChar"/>
            </w:rPr>
            <w:fldChar w:fldCharType="end"/>
          </w:r>
          <w:r>
            <w:instrText xml:space="preserve">" </w:instrText>
          </w:r>
          <w:r w:rsidR="00166FE0">
            <w:fldChar w:fldCharType="separate"/>
          </w:r>
          <w:r w:rsidR="00166FE0">
            <w:rPr>
              <w:rStyle w:val="Huisstijl-GegevenCharChar"/>
            </w:rPr>
            <w:t>Pagina 1 van 3</w:t>
          </w:r>
          <w:r>
            <w:fldChar w:fldCharType="end"/>
          </w:r>
        </w:p>
      </w:tc>
    </w:tr>
  </w:tbl>
  <w:p w:rsidR="005242BE" w:rsidRDefault="005242BE">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5242BE">
      <w:trPr>
        <w:cantSplit/>
        <w:trHeight w:hRule="exact" w:val="170"/>
      </w:trPr>
      <w:tc>
        <w:tcPr>
          <w:tcW w:w="7769" w:type="dxa"/>
        </w:tcPr>
        <w:p w:rsidR="005242BE" w:rsidRDefault="005242BE">
          <w:pPr>
            <w:pStyle w:val="Huisstijl-Rubricering"/>
          </w:pPr>
        </w:p>
      </w:tc>
      <w:tc>
        <w:tcPr>
          <w:tcW w:w="2123" w:type="dxa"/>
        </w:tcPr>
        <w:p w:rsidR="005242BE" w:rsidRDefault="005242BE">
          <w:pPr>
            <w:pStyle w:val="Huisstijl-Paginanummering"/>
          </w:pPr>
        </w:p>
      </w:tc>
    </w:tr>
    <w:tr w:rsidR="005242BE">
      <w:trPr>
        <w:cantSplit/>
        <w:trHeight w:hRule="exact" w:val="289"/>
      </w:trPr>
      <w:tc>
        <w:tcPr>
          <w:tcW w:w="7769" w:type="dxa"/>
        </w:tcPr>
        <w:p w:rsidR="005242BE" w:rsidRDefault="005242BE">
          <w:pPr>
            <w:pStyle w:val="Huisstijl-Rubricering"/>
          </w:pPr>
          <w:r>
            <w:fldChar w:fldCharType="begin"/>
          </w:r>
          <w:r>
            <w:instrText xml:space="preserve"> DOCPROPERTY Rubricering </w:instrText>
          </w:r>
          <w:r>
            <w:fldChar w:fldCharType="end"/>
          </w:r>
        </w:p>
      </w:tc>
      <w:tc>
        <w:tcPr>
          <w:tcW w:w="2123" w:type="dxa"/>
        </w:tcPr>
        <w:p w:rsidR="005242BE" w:rsidRDefault="005242BE">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6E2FDF">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166FE0">
            <w:rPr>
              <w:rStyle w:val="Paginanummer"/>
            </w:rPr>
            <w:t>3</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6E2FDF">
            <w:rPr>
              <w:rStyle w:val="Huisstijl-GegevenCharChar"/>
            </w:rPr>
            <w:t>van</w:t>
          </w:r>
          <w:r>
            <w:rPr>
              <w:rStyle w:val="Huisstijl-GegevenCharChar"/>
            </w:rPr>
            <w:fldChar w:fldCharType="end"/>
          </w:r>
          <w:r>
            <w:t xml:space="preserve"> </w:t>
          </w:r>
          <w:fldSimple w:instr=" SECTIONPAGES   \* MERGEFORMAT ">
            <w:r w:rsidR="00166FE0">
              <w:t>3</w:t>
            </w:r>
          </w:fldSimple>
        </w:p>
      </w:tc>
    </w:tr>
    <w:tr w:rsidR="005242BE">
      <w:trPr>
        <w:cantSplit/>
        <w:trHeight w:hRule="exact" w:val="23"/>
      </w:trPr>
      <w:tc>
        <w:tcPr>
          <w:tcW w:w="7769" w:type="dxa"/>
        </w:tcPr>
        <w:p w:rsidR="005242BE" w:rsidRDefault="005242BE">
          <w:pPr>
            <w:pStyle w:val="Huisstijl-Rubricering"/>
          </w:pPr>
        </w:p>
      </w:tc>
      <w:tc>
        <w:tcPr>
          <w:tcW w:w="2123" w:type="dxa"/>
        </w:tcPr>
        <w:p w:rsidR="005242BE" w:rsidRDefault="005242BE">
          <w:pPr>
            <w:pStyle w:val="Huisstijl-Paginanummering"/>
            <w:rPr>
              <w:rStyle w:val="Huisstijl-GegevenCharChar"/>
            </w:rPr>
          </w:pPr>
        </w:p>
      </w:tc>
    </w:tr>
  </w:tbl>
  <w:p w:rsidR="005242BE" w:rsidRDefault="005242BE">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F0C" w:rsidRDefault="00073F0C">
      <w:r>
        <w:separator/>
      </w:r>
    </w:p>
  </w:footnote>
  <w:footnote w:type="continuationSeparator" w:id="0">
    <w:p w:rsidR="00073F0C" w:rsidRDefault="00073F0C">
      <w:r>
        <w:continuationSeparator/>
      </w:r>
    </w:p>
  </w:footnote>
  <w:footnote w:id="1">
    <w:p w:rsidR="005242BE" w:rsidRDefault="005242BE" w:rsidP="00791987">
      <w:pPr>
        <w:pStyle w:val="Voetnoottekst"/>
      </w:pPr>
      <w:r>
        <w:rPr>
          <w:rStyle w:val="Voetnootmarkering"/>
        </w:rPr>
        <w:footnoteRef/>
      </w:r>
      <w:r>
        <w:t xml:space="preserve"> </w:t>
      </w:r>
      <w:r w:rsidRPr="006B0B07">
        <w:t>Tweede Kamer, vergaderjaar 2018–2019, 35 080, nr. 18</w:t>
      </w:r>
      <w:r>
        <w:t>.</w:t>
      </w:r>
    </w:p>
  </w:footnote>
  <w:footnote w:id="2">
    <w:p w:rsidR="005242BE" w:rsidRDefault="005242BE" w:rsidP="006B7792">
      <w:pPr>
        <w:pStyle w:val="Voetnoottekst"/>
      </w:pPr>
      <w:r>
        <w:rPr>
          <w:rStyle w:val="Voetnootmarkering"/>
        </w:rPr>
        <w:footnoteRef/>
      </w:r>
      <w:r>
        <w:t xml:space="preserve"> </w:t>
      </w:r>
      <w:r w:rsidRPr="006B0B07">
        <w:t xml:space="preserve">Tweede Kamer, vergaderjaar 2018–2019, </w:t>
      </w:r>
      <w:r>
        <w:t>29 754, nr. 503.</w:t>
      </w:r>
    </w:p>
  </w:footnote>
  <w:footnote w:id="3">
    <w:p w:rsidR="005242BE" w:rsidRDefault="005242BE" w:rsidP="00B86516">
      <w:pPr>
        <w:pStyle w:val="Voetnoottekst"/>
      </w:pPr>
      <w:r>
        <w:rPr>
          <w:rStyle w:val="Voetnootmarkering"/>
        </w:rPr>
        <w:footnoteRef/>
      </w:r>
      <w:r>
        <w:t xml:space="preserve"> </w:t>
      </w:r>
      <w:r w:rsidRPr="00B86516">
        <w:t xml:space="preserve">Dreigingsbeeld Terrorisme Nederland (DTN) 50, </w:t>
      </w:r>
      <w:r>
        <w:t xml:space="preserve">24 juni 2019, </w:t>
      </w:r>
      <w:r w:rsidRPr="00B86516">
        <w:t>Kamerstuk 29 754, nr. 516</w:t>
      </w:r>
      <w:r>
        <w:t>.</w:t>
      </w:r>
    </w:p>
  </w:footnote>
  <w:footnote w:id="4">
    <w:p w:rsidR="00F01F9A" w:rsidRDefault="00F01F9A" w:rsidP="00656DEC">
      <w:pPr>
        <w:pStyle w:val="Voetnoottekst"/>
      </w:pPr>
      <w:r>
        <w:rPr>
          <w:rStyle w:val="Voetnootmarkering"/>
        </w:rPr>
        <w:footnoteRef/>
      </w:r>
      <w:r>
        <w:t xml:space="preserve"> </w:t>
      </w:r>
      <w:r w:rsidRPr="006E2DFF">
        <w:t>De TK is recent uitgebreid geïnformeerd over de stand van zaken van de integrale aanpak via “Rapportage integrale aanpak terrorisme over de periode december 2017 - april 2019</w:t>
      </w:r>
      <w:r>
        <w:t>”, Kamerstuk 29754, nr. 500.</w:t>
      </w:r>
    </w:p>
  </w:footnote>
  <w:footnote w:id="5">
    <w:p w:rsidR="00E60052" w:rsidRDefault="00E60052" w:rsidP="00E60052">
      <w:pPr>
        <w:pStyle w:val="Voetnoottekst"/>
      </w:pPr>
      <w:r>
        <w:rPr>
          <w:rStyle w:val="Voetnootmarkering"/>
        </w:rPr>
        <w:footnoteRef/>
      </w:r>
      <w:r>
        <w:t xml:space="preserve"> </w:t>
      </w:r>
      <w:r w:rsidRPr="006B0B07">
        <w:t xml:space="preserve">Tweede Kamer, vergaderjaar 2018–2019, </w:t>
      </w:r>
      <w:r>
        <w:t>29 754, nr. 503.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BE" w:rsidRDefault="005242BE">
    <w:pPr>
      <w:pStyle w:val="Koptekst"/>
    </w:pPr>
  </w:p>
  <w:p w:rsidR="005242BE" w:rsidRDefault="005242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BE" w:rsidRDefault="005242BE">
    <w:pPr>
      <w:pStyle w:val="Koptekst"/>
      <w:rPr>
        <w:rFonts w:cs="Verdana-Bold"/>
        <w:b/>
        <w:bCs/>
        <w:smallCaps/>
      </w:rPr>
    </w:pPr>
    <w:r>
      <w:rPr>
        <w:rFonts w:cs="Verdana-Bold"/>
        <w:b/>
        <w:bCs/>
        <w:smallCaps/>
        <w:noProof/>
        <w:sz w:val="20"/>
        <w:lang w:eastAsia="zh-TW"/>
      </w:rPr>
      <mc:AlternateContent>
        <mc:Choice Requires="wps">
          <w:drawing>
            <wp:anchor distT="0" distB="0" distL="114300" distR="114300" simplePos="0" relativeHeight="251658240" behindDoc="0" locked="1" layoutInCell="1" allowOverlap="1" wp14:anchorId="309BAB2C" wp14:editId="5F028429">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5242BE">
                            <w:trPr>
                              <w:cantSplit/>
                            </w:trPr>
                            <w:tc>
                              <w:tcPr>
                                <w:tcW w:w="2007" w:type="dxa"/>
                              </w:tcPr>
                              <w:p w:rsidR="005242BE" w:rsidRDefault="005242BE">
                                <w:pPr>
                                  <w:pStyle w:val="referentiegegevens"/>
                                  <w:rPr>
                                    <w:b/>
                                  </w:rPr>
                                </w:pPr>
                                <w:r>
                                  <w:rPr>
                                    <w:b/>
                                  </w:rPr>
                                  <w:fldChar w:fldCharType="begin"/>
                                </w:r>
                                <w:r>
                                  <w:rPr>
                                    <w:b/>
                                    <w:lang w:val="en-GB"/>
                                  </w:rPr>
                                  <w:instrText xml:space="preserve"> DOCPROPERTY _datum </w:instrText>
                                </w:r>
                                <w:r>
                                  <w:rPr>
                                    <w:b/>
                                  </w:rPr>
                                  <w:fldChar w:fldCharType="separate"/>
                                </w:r>
                                <w:r w:rsidR="006E2FDF">
                                  <w:rPr>
                                    <w:b/>
                                    <w:lang w:val="en-GB"/>
                                  </w:rPr>
                                  <w:t>Datum</w:t>
                                </w:r>
                                <w:r>
                                  <w:rPr>
                                    <w:b/>
                                  </w:rPr>
                                  <w:fldChar w:fldCharType="end"/>
                                </w:r>
                              </w:p>
                              <w:p w:rsidR="005242BE" w:rsidRDefault="003D69EA">
                                <w:pPr>
                                  <w:pStyle w:val="referentiegegevens"/>
                                </w:pPr>
                                <w:r>
                                  <w:t>31 oktober 2019</w:t>
                                </w:r>
                              </w:p>
                              <w:p w:rsidR="005242BE" w:rsidRDefault="005242BE">
                                <w:pPr>
                                  <w:pStyle w:val="witregel1"/>
                                </w:pPr>
                              </w:p>
                              <w:p w:rsidR="006E2FDF" w:rsidRDefault="005242BE">
                                <w:pPr>
                                  <w:pStyle w:val="referentiegegevens"/>
                                  <w:rPr>
                                    <w:b/>
                                  </w:rPr>
                                </w:pPr>
                                <w:r>
                                  <w:rPr>
                                    <w:b/>
                                  </w:rPr>
                                  <w:fldChar w:fldCharType="begin"/>
                                </w:r>
                                <w:r>
                                  <w:rPr>
                                    <w:b/>
                                  </w:rPr>
                                  <w:instrText xml:space="preserve"> DOCPROPERTY _onskenmerk </w:instrText>
                                </w:r>
                                <w:r>
                                  <w:rPr>
                                    <w:b/>
                                  </w:rPr>
                                  <w:fldChar w:fldCharType="separate"/>
                                </w:r>
                                <w:r w:rsidR="006E2FDF">
                                  <w:rPr>
                                    <w:b/>
                                  </w:rPr>
                                  <w:t>Ons kenmerk</w:t>
                                </w:r>
                              </w:p>
                              <w:p w:rsidR="003D69EA" w:rsidRPr="003D69EA" w:rsidRDefault="005242BE" w:rsidP="003D69EA">
                                <w:pPr>
                                  <w:pStyle w:val="referentiegegevens"/>
                                </w:pPr>
                                <w:r>
                                  <w:rPr>
                                    <w:b/>
                                  </w:rPr>
                                  <w:fldChar w:fldCharType="end"/>
                                </w:r>
                                <w:r w:rsidR="003D69EA" w:rsidRPr="003D69EA">
                                  <w:fldChar w:fldCharType="begin"/>
                                </w:r>
                                <w:r w:rsidR="003D69EA" w:rsidRPr="003D69EA">
                                  <w:instrText xml:space="preserve"> DOCPROPERTY onskenmerk </w:instrText>
                                </w:r>
                                <w:r w:rsidR="003D69EA" w:rsidRPr="003D69EA">
                                  <w:fldChar w:fldCharType="separate"/>
                                </w:r>
                                <w:r w:rsidR="003D69EA" w:rsidRPr="003D69EA">
                                  <w:t>2710524</w:t>
                                </w:r>
                                <w:r w:rsidR="003D69EA" w:rsidRPr="003D69EA">
                                  <w:fldChar w:fldCharType="end"/>
                                </w:r>
                              </w:p>
                              <w:p w:rsidR="005242BE" w:rsidRDefault="005242BE" w:rsidP="003D69EA">
                                <w:pPr>
                                  <w:pStyle w:val="referentiegegevens"/>
                                  <w:rPr>
                                    <w:b/>
                                    <w:bCs/>
                                  </w:rPr>
                                </w:pPr>
                              </w:p>
                            </w:tc>
                          </w:tr>
                          <w:tr w:rsidR="005242BE">
                            <w:trPr>
                              <w:cantSplit/>
                            </w:trPr>
                            <w:tc>
                              <w:tcPr>
                                <w:tcW w:w="2007" w:type="dxa"/>
                              </w:tcPr>
                              <w:p w:rsidR="005242BE" w:rsidRDefault="005242BE">
                                <w:pPr>
                                  <w:pStyle w:val="clausule"/>
                                </w:pPr>
                              </w:p>
                            </w:tc>
                          </w:tr>
                        </w:tbl>
                        <w:p w:rsidR="005242BE" w:rsidRDefault="005242BE"/>
                        <w:p w:rsidR="005242BE" w:rsidRDefault="0052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BAB2C"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5242BE">
                      <w:trPr>
                        <w:cantSplit/>
                      </w:trPr>
                      <w:tc>
                        <w:tcPr>
                          <w:tcW w:w="2007" w:type="dxa"/>
                        </w:tcPr>
                        <w:p w:rsidR="005242BE" w:rsidRDefault="005242BE">
                          <w:pPr>
                            <w:pStyle w:val="referentiegegevens"/>
                            <w:rPr>
                              <w:b/>
                            </w:rPr>
                          </w:pPr>
                          <w:r>
                            <w:rPr>
                              <w:b/>
                            </w:rPr>
                            <w:fldChar w:fldCharType="begin"/>
                          </w:r>
                          <w:r>
                            <w:rPr>
                              <w:b/>
                              <w:lang w:val="en-GB"/>
                            </w:rPr>
                            <w:instrText xml:space="preserve"> DOCPROPERTY _datum </w:instrText>
                          </w:r>
                          <w:r>
                            <w:rPr>
                              <w:b/>
                            </w:rPr>
                            <w:fldChar w:fldCharType="separate"/>
                          </w:r>
                          <w:r w:rsidR="006E2FDF">
                            <w:rPr>
                              <w:b/>
                              <w:lang w:val="en-GB"/>
                            </w:rPr>
                            <w:t>Datum</w:t>
                          </w:r>
                          <w:r>
                            <w:rPr>
                              <w:b/>
                            </w:rPr>
                            <w:fldChar w:fldCharType="end"/>
                          </w:r>
                        </w:p>
                        <w:p w:rsidR="005242BE" w:rsidRDefault="003D69EA">
                          <w:pPr>
                            <w:pStyle w:val="referentiegegevens"/>
                          </w:pPr>
                          <w:r>
                            <w:t>31 oktober 2019</w:t>
                          </w:r>
                        </w:p>
                        <w:p w:rsidR="005242BE" w:rsidRDefault="005242BE">
                          <w:pPr>
                            <w:pStyle w:val="witregel1"/>
                          </w:pPr>
                        </w:p>
                        <w:p w:rsidR="006E2FDF" w:rsidRDefault="005242BE">
                          <w:pPr>
                            <w:pStyle w:val="referentiegegevens"/>
                            <w:rPr>
                              <w:b/>
                            </w:rPr>
                          </w:pPr>
                          <w:r>
                            <w:rPr>
                              <w:b/>
                            </w:rPr>
                            <w:fldChar w:fldCharType="begin"/>
                          </w:r>
                          <w:r>
                            <w:rPr>
                              <w:b/>
                            </w:rPr>
                            <w:instrText xml:space="preserve"> DOCPROPERTY _onskenmerk </w:instrText>
                          </w:r>
                          <w:r>
                            <w:rPr>
                              <w:b/>
                            </w:rPr>
                            <w:fldChar w:fldCharType="separate"/>
                          </w:r>
                          <w:r w:rsidR="006E2FDF">
                            <w:rPr>
                              <w:b/>
                            </w:rPr>
                            <w:t>Ons kenmerk</w:t>
                          </w:r>
                        </w:p>
                        <w:p w:rsidR="003D69EA" w:rsidRPr="003D69EA" w:rsidRDefault="005242BE" w:rsidP="003D69EA">
                          <w:pPr>
                            <w:pStyle w:val="referentiegegevens"/>
                          </w:pPr>
                          <w:r>
                            <w:rPr>
                              <w:b/>
                            </w:rPr>
                            <w:fldChar w:fldCharType="end"/>
                          </w:r>
                          <w:r w:rsidR="003D69EA" w:rsidRPr="003D69EA">
                            <w:fldChar w:fldCharType="begin"/>
                          </w:r>
                          <w:r w:rsidR="003D69EA" w:rsidRPr="003D69EA">
                            <w:instrText xml:space="preserve"> DOCPROPERTY onskenmerk </w:instrText>
                          </w:r>
                          <w:r w:rsidR="003D69EA" w:rsidRPr="003D69EA">
                            <w:fldChar w:fldCharType="separate"/>
                          </w:r>
                          <w:r w:rsidR="003D69EA" w:rsidRPr="003D69EA">
                            <w:t>2710524</w:t>
                          </w:r>
                          <w:r w:rsidR="003D69EA" w:rsidRPr="003D69EA">
                            <w:fldChar w:fldCharType="end"/>
                          </w:r>
                        </w:p>
                        <w:p w:rsidR="005242BE" w:rsidRDefault="005242BE" w:rsidP="003D69EA">
                          <w:pPr>
                            <w:pStyle w:val="referentiegegevens"/>
                            <w:rPr>
                              <w:b/>
                              <w:bCs/>
                            </w:rPr>
                          </w:pPr>
                        </w:p>
                      </w:tc>
                    </w:tr>
                    <w:tr w:rsidR="005242BE">
                      <w:trPr>
                        <w:cantSplit/>
                      </w:trPr>
                      <w:tc>
                        <w:tcPr>
                          <w:tcW w:w="2007" w:type="dxa"/>
                        </w:tcPr>
                        <w:p w:rsidR="005242BE" w:rsidRDefault="005242BE">
                          <w:pPr>
                            <w:pStyle w:val="clausule"/>
                          </w:pPr>
                        </w:p>
                      </w:tc>
                    </w:tr>
                  </w:tbl>
                  <w:p w:rsidR="005242BE" w:rsidRDefault="005242BE"/>
                  <w:p w:rsidR="005242BE" w:rsidRDefault="005242BE"/>
                </w:txbxContent>
              </v:textbox>
              <w10:wrap anchorx="page" anchory="page"/>
              <w10:anchorlock/>
            </v:shape>
          </w:pict>
        </mc:Fallback>
      </mc:AlternateContent>
    </w:r>
    <w:r>
      <w:rPr>
        <w:rFonts w:cs="Verdana-Bold"/>
        <w:b/>
        <w:bCs/>
        <w:smallCaps/>
        <w:noProof/>
        <w:sz w:val="20"/>
        <w:lang w:eastAsia="zh-TW"/>
      </w:rPr>
      <mc:AlternateContent>
        <mc:Choice Requires="wps">
          <w:drawing>
            <wp:anchor distT="0" distB="0" distL="114300" distR="114300" simplePos="0" relativeHeight="251657216" behindDoc="0" locked="1" layoutInCell="1" allowOverlap="1" wp14:anchorId="7E94F62D" wp14:editId="33B52205">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5242BE" w:rsidRDefault="005242BE">
                          <w:pPr>
                            <w:pStyle w:val="Huisstijl-Rubricering"/>
                          </w:pPr>
                          <w:r>
                            <w:fldChar w:fldCharType="begin"/>
                          </w:r>
                          <w:r>
                            <w:instrText xml:space="preserve"> DOCPROPERTY rubricering </w:instrText>
                          </w:r>
                          <w:r>
                            <w:fldChar w:fldCharType="end"/>
                          </w:r>
                        </w:p>
                        <w:p w:rsidR="005242BE" w:rsidRDefault="005242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4F62D" id="Text Box 97" o:spid="_x0000_s1028"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5242BE" w:rsidRDefault="005242BE">
                    <w:pPr>
                      <w:pStyle w:val="Huisstijl-Rubricering"/>
                    </w:pPr>
                    <w:r>
                      <w:fldChar w:fldCharType="begin"/>
                    </w:r>
                    <w:r>
                      <w:instrText xml:space="preserve"> DOCPROPERTY rubricering </w:instrText>
                    </w:r>
                    <w:r>
                      <w:fldChar w:fldCharType="end"/>
                    </w:r>
                  </w:p>
                  <w:p w:rsidR="005242BE" w:rsidRDefault="005242BE"/>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5242BE">
      <w:trPr>
        <w:trHeight w:hRule="exact" w:val="136"/>
      </w:trPr>
      <w:tc>
        <w:tcPr>
          <w:tcW w:w="7520" w:type="dxa"/>
        </w:tcPr>
        <w:p w:rsidR="005242BE" w:rsidRDefault="005242BE">
          <w:pPr>
            <w:spacing w:line="240" w:lineRule="auto"/>
            <w:rPr>
              <w:sz w:val="12"/>
              <w:szCs w:val="12"/>
            </w:rPr>
          </w:pPr>
        </w:p>
      </w:tc>
    </w:tr>
  </w:tbl>
  <w:p w:rsidR="005242BE" w:rsidRDefault="005242BE">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BE" w:rsidRDefault="005242BE">
    <w:pPr>
      <w:pStyle w:val="Koptekst"/>
      <w:rPr>
        <w:color w:val="FFFFFF"/>
      </w:rPr>
    </w:pPr>
    <w:bookmarkStart w:id="4" w:name="bmpagina"/>
    <w:r>
      <w:rPr>
        <w:noProof/>
        <w:sz w:val="20"/>
        <w:lang w:eastAsia="zh-TW"/>
      </w:rPr>
      <w:drawing>
        <wp:anchor distT="0" distB="0" distL="114300" distR="114300" simplePos="0" relativeHeight="251659264" behindDoc="1" locked="1" layoutInCell="1" allowOverlap="1" wp14:anchorId="46E6F574" wp14:editId="2563429A">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Pr>
        <w:noProof/>
        <w:color w:val="FFFFFF"/>
        <w:sz w:val="20"/>
        <w:lang w:eastAsia="zh-TW"/>
      </w:rPr>
      <mc:AlternateContent>
        <mc:Choice Requires="wps">
          <w:drawing>
            <wp:anchor distT="0" distB="0" distL="114300" distR="114300" simplePos="0" relativeHeight="251656192" behindDoc="0" locked="1" layoutInCell="1" allowOverlap="1" wp14:anchorId="6BFED127" wp14:editId="29AAC2C0">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821A9"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Pr>
        <w:color w:val="FFFFFF"/>
      </w:rPr>
      <w:fldChar w:fldCharType="begin"/>
    </w:r>
    <w:r>
      <w:rPr>
        <w:color w:val="FFFFFF"/>
      </w:rPr>
      <w:instrText xml:space="preserve"> PAGE </w:instrText>
    </w:r>
    <w:r>
      <w:rPr>
        <w:color w:val="FFFFFF"/>
      </w:rPr>
      <w:fldChar w:fldCharType="separate"/>
    </w:r>
    <w:r w:rsidR="00166FE0">
      <w:rPr>
        <w:noProof/>
        <w:color w:val="FFFFFF"/>
      </w:rPr>
      <w:t>1</w:t>
    </w:r>
    <w:r>
      <w:rPr>
        <w:color w:val="FFFFFF"/>
      </w:rPr>
      <w:fldChar w:fldCharType="end"/>
    </w:r>
    <w:bookmarkEnd w:id="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BE" w:rsidRDefault="005242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C67D8"/>
    <w:multiLevelType w:val="hybridMultilevel"/>
    <w:tmpl w:val="2F9499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5"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6"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24546987"/>
    <w:multiLevelType w:val="multilevel"/>
    <w:tmpl w:val="0486E16A"/>
    <w:numStyleLink w:val="list-bolletjes"/>
  </w:abstractNum>
  <w:abstractNum w:abstractNumId="9" w15:restartNumberingAfterBreak="0">
    <w:nsid w:val="3CFA7AB2"/>
    <w:multiLevelType w:val="multilevel"/>
    <w:tmpl w:val="565CA006"/>
    <w:numStyleLink w:val="list-streepjes"/>
  </w:abstractNum>
  <w:abstractNum w:abstractNumId="10"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2"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13" w15:restartNumberingAfterBreak="0">
    <w:nsid w:val="58B43D54"/>
    <w:multiLevelType w:val="hybridMultilevel"/>
    <w:tmpl w:val="F7D40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A77F19"/>
    <w:multiLevelType w:val="multilevel"/>
    <w:tmpl w:val="2AECF202"/>
    <w:numStyleLink w:val="list-vinkaan"/>
  </w:abstractNum>
  <w:abstractNum w:abstractNumId="15"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6" w15:restartNumberingAfterBreak="0">
    <w:nsid w:val="7338741E"/>
    <w:multiLevelType w:val="multilevel"/>
    <w:tmpl w:val="C340002C"/>
    <w:numStyleLink w:val="list-vinkuit"/>
  </w:abstractNum>
  <w:abstractNum w:abstractNumId="17" w15:restartNumberingAfterBreak="0">
    <w:nsid w:val="7B541175"/>
    <w:multiLevelType w:val="hybridMultilevel"/>
    <w:tmpl w:val="F00CC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13791B"/>
    <w:multiLevelType w:val="hybridMultilevel"/>
    <w:tmpl w:val="8DE62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7"/>
  </w:num>
  <w:num w:numId="6">
    <w:abstractNumId w:val="12"/>
  </w:num>
  <w:num w:numId="7">
    <w:abstractNumId w:val="15"/>
  </w:num>
  <w:num w:numId="8">
    <w:abstractNumId w:val="7"/>
  </w:num>
  <w:num w:numId="9">
    <w:abstractNumId w:val="4"/>
  </w:num>
  <w:num w:numId="10">
    <w:abstractNumId w:val="5"/>
  </w:num>
  <w:num w:numId="11">
    <w:abstractNumId w:val="0"/>
  </w:num>
  <w:num w:numId="12">
    <w:abstractNumId w:val="11"/>
  </w:num>
  <w:num w:numId="13">
    <w:abstractNumId w:val="8"/>
  </w:num>
  <w:num w:numId="14">
    <w:abstractNumId w:val="15"/>
  </w:num>
  <w:num w:numId="15">
    <w:abstractNumId w:val="4"/>
  </w:num>
  <w:num w:numId="16">
    <w:abstractNumId w:val="9"/>
  </w:num>
  <w:num w:numId="17">
    <w:abstractNumId w:val="14"/>
  </w:num>
  <w:num w:numId="18">
    <w:abstractNumId w:val="16"/>
  </w:num>
  <w:num w:numId="19">
    <w:abstractNumId w:val="17"/>
  </w:num>
  <w:num w:numId="20">
    <w:abstractNumId w:val="18"/>
  </w:num>
  <w:num w:numId="21">
    <w:abstractNumId w:val="13"/>
  </w:num>
  <w:num w:numId="2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6" w:nlCheck="1" w:checkStyle="1"/>
  <w:activeWritingStyle w:appName="MSWord" w:lang="en-US" w:vendorID="64" w:dllVersion="5" w:nlCheck="1" w:checkStyle="1"/>
  <w:activeWritingStyle w:appName="MSWord" w:lang="en-US" w:vendorID="64" w:dllVersion="6" w:nlCheck="1" w:checkStyle="1"/>
  <w:activeWritingStyle w:appName="MSWord" w:lang="en-GB" w:vendorID="64" w:dllVersion="5" w:nlCheck="1" w:checkStyle="1"/>
  <w:activeWritingStyle w:appName="MSWord" w:lang="de-DE" w:vendorID="64" w:dllVersion="131078" w:nlCheck="1" w:checkStyle="0"/>
  <w:activeWritingStyle w:appName="MSWord" w:lang="en-GB" w:vendorID="64" w:dllVersion="131078" w:nlCheck="1" w:checkStyle="1"/>
  <w:activeWritingStyle w:appName="MSWord" w:lang="nl-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69633"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 encoding=&quot;UTF-8&quot;?&gt;&lt;data country-code=&quot;31&quot; customer=&quot;minjus&quot; engine-version=&quot;3.16.0&quot; existing=&quot;K%3A%5CPLS%5CVS%5CLINKS%20RECHTS%5CParlementair%20-%20Brieven%2C%20Kamervragen%2C%20QAs%5CBrieven%5CBeantwoording%20motie%20Van%20Wijngaarden%20en%20Van%20Toorenburg%20aanpak%20dierenrechtenextremisme%5Cv2%20Kamerbrief%20motie%20Toorenburg%20en%20Van%20Wijngaarden%20aanpak%20dierenrechtenextremisme.docx#Document&quot; model=&quot;brief-2010.xml&quot; profile=&quot;minjus&quot; target=&quot;Microsoft Word&quot; target-build=&quot;14.0.7228&quot; target-version=&quot;14.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quot;&gt;Programma Lokale Samenwerking&lt;/p&gt;&lt;p style=&quot;witregel1&quot;&gt; &lt;/p&gt;&lt;p style=&quot;afzendgegevens&quot;&gt;Turfmarkt 147&lt;/p&gt;&lt;p style=&quot;afzendgegevens&quot;&gt;2511 DP  Den Haag&lt;/p&gt;&lt;p style=&quot;afzendgegevens&quot;&gt;Postbus 16950&lt;/p&gt;&lt;p style=&quot;afzendgegevens&quot;&gt;2500 BZ  Den Haag&lt;/p&gt;&lt;p style=&quot;afzendgegevens&quot;&gt;www.nctv.nl&lt;/p&gt;&lt;p style=&quot;witregel1&quot;&gt; &lt;/p&gt;&lt;p style=&quot;afzendkopje&quot;&gt;Contactpersoon&lt;/p&gt;&lt;p style=&quot;afzendgegevens&quot;&gt;Anique Claessen&lt;/p&gt;&lt;p style=&quot;afzendgegevens-italic&quot;/&gt;&lt;p style=&quot;witregel1&quot;&gt; &lt;/p&gt;&lt;p style=&quot;afzendgegevens&quot;&gt;T  070 751 54 01&lt;/p&gt;&lt;p style=&quot;witregel2&quot;&gt; &lt;/p&gt;&lt;p style=&quot;referentiekopjes&quot;&gt;Ons kenmerk&lt;/p&gt;&lt;p style=&quot;referentiegegevens&quot;&gt;&lt;field&gt;DOCPROPERTY onskenmerk&lt;/field&gt;&lt;/p&gt;&lt;p style=&quot;witregel1&quot;&gt; &lt;/p&gt;&lt;p style=&quot;clausule&quot;&gt;Voor een rechtvaardige en veilige samenleving&lt;/p&gt;&lt;p style=&quot;referentiegegevens&quot;/&gt;&lt;/body&gt;&lt;/referentiegegevens_content&gt;&lt;woordmerk_bk/&gt;&lt;woordmerk/&gt;&lt;woordmerk_content&gt;&lt;body xmlns:docsys=&quot;http://www.b-ware.nl&quot; xmlns:msxsl=&quot;urn:schemas-microsoft-com:xslt&quot;&gt;&lt;p&gt;&lt;picture src=&quot;$/woordmerk/RO_VJ_NCTV.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gt;&lt;p style=&quot;broodtekst&quot;&gt;De Minister van Justitie en Veiligheid&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Ferd Grapperhaus&lt;/p&gt;&lt;/td&gt;&lt;td style=&quot;broodtekst&quot;/&gt;&lt;td/&gt;&lt;/tr&gt;&lt;tr&gt;&lt;td&gt;&lt;p style=&quot;broodtekst-i&quot;&gt;Minister van Justitie en Veiligheid&lt;/p&gt;&lt;/td&gt;&lt;td style=&quot;broodtekst&quot;/&gt;&lt;td/&gt;&lt;/tr&gt;&lt;/tbody&gt;&lt;/table&gt;&lt;p style=&quot;in-table&quot;/&gt;&lt;/body&gt;&lt;/ondertekening_content&gt;&lt;toevoegen-model formatted-value=&quot;&quot;/&gt;&lt;chkminuut/&gt;&lt;minuut formatted-value=&quot;minuut-2010.xml&quot;/&gt;&lt;ondertekenaar-item formatted-value=&quot;Minister&quot; value=&quot;3&quot;&gt;&lt;afzender aanhef=&quot;1&quot; country-code=&quot;31&quot; country-id=&quot;NLD&quot; groetregel=&quot;1&quot; naam=&quot;Ferd Grapperhaus&quot; name=&quot;Minister&quot; organisatie=&quot;55&quot; taal=&quot;1043&quot;&gt;&lt;taal functie=&quot;Minister van Justitie en Veiligheid&quot; id=&quot;1043&quot;/&gt;&lt;taal functie=&quot;Minister van Justitie en Veiligheid&quot; id=&quot;2057&quot;/&gt;&lt;taal functie=&quot;Minister van Justitie en Veiligheid&quot; id=&quot;1031&quot;/&gt;&lt;taal functie=&quot;Minister van Justitie en Veiligheid&quot; id=&quot;1036&quot;/&gt;&lt;taal functie=&quot;Minister van Justitie en Veiligheid&quot; id=&quot;1034&quot;/&gt;&lt;/afzender&gt;&lt;/ondertekenaar-item&gt;&lt;tweedeondertekenaar-item/&gt;&lt;behandelddoor-item formatted-value=&quot;Anique Claessen&quot; value=&quot;1&quot;&gt;&lt;afzender aanhef=&quot;1&quot; country-code=&quot;31&quot; country-id=&quot;NLD&quot; email=&quot;a.a.g.claessen@nctv.minvenj.nl&quot; groetregel=&quot;1&quot; naam=&quot;Anique Claessen&quot; name=&quot;Anique Claessen&quot; organisatie=&quot;271&quot; taal=&quot;1043&quot; telefoon=&quot;0625657155&quot;&gt;&lt;taal id=&quot;1043&quot;/&gt;&lt;taal id=&quot;2057&quot;/&gt;&lt;taal id=&quot;1031&quot;/&gt;&lt;taal id=&quot;1036&quot;/&gt;&lt;taal id=&quot;1034&quot;/&gt;&lt;/afzender&gt;&lt;/behandelddoor-item&gt;&lt;organisatie-item formatted-value=&quot;NCTV - PLS&quot; value=&quot;271&quot;&gt;&lt;organisatie facebook=&quot;&quot; id=&quot;271&quot; linkedin=&quot;&quot; twitter=&quot;&quot; youtube=&quot;&quot; zoekveld=&quot;NCTV - PLS&quot;&gt;&lt;taal baadres=&quot;Turfmarkt 147&quot; banknaam=&quot;&quot; banknummer=&quot;&quot; baplaats=&quot;La Haye&quot; bapostcode=&quot;2511 DP&quot; bezoekadres=&quot;Bezoekadres\nTurfmarkt 147\n2511 DP La Haye\nTelefoon +31 70 751 54 01\nFax \nwww.nctv.nl&quot; bic=&quot;&quot; email=&quot;&quot; faxnummer=&quot;&quot; iban=&quot;&quot; id=&quot;1036&quot; infonummer=&quot;&quot; instructies=&quot;Prière de mentionner dans toute correspondance la date et notre référence. Prière de ne traiter qu'une seule affaire par lettre.&quot; kleuren=&quot;oranje&quot; koptekst=&quot;\nLocal Cooperation Programme&quot; land=&quot;Pays-Bas&quot; logo=&quot;RO_VJ_NCTV&quot; naamdirectie=&quot;Local Cooperation Programme&quot; naamdirectoraatgeneraal=&quot;&quot; naamgebouw=&quot;&quot; omschrijving=&quot;National Coordinator for Security and Counterterrorism - Local Cooperation Programme&quot; paadres=&quot;16950&quot; paplaats=&quot;La Haye&quot; papostcode=&quot;2500 BZ&quot; payoff=&quot;&quot; postadres=&quot;Postadres:\nPostbus 16950,\n2500 BZ La Haye&quot; taal=&quot;1036&quot; telefoonnummer=&quot;+31 70 751 54 01&quot; vrij1=&quot;&quot; vrij2=&quot;&quot; vrij3=&quot;&quot; vrij4=&quot;&quot; vrij5=&quot;&quot; vrij6=&quot;&quot; vrij7=&quot;&quot; vrij8=&quot;&quot; vrijkopje=&quot;&quot; website=&quot;www.nctv.nl&quot; zoekveld=&quot;NCTV - PLS&quot;/&gt;&lt;taal baadres=&quot;Turfmarkt 147&quot; banknaam=&quot;&quot; banknummer=&quot;&quot; baplaats=&quot;Den Haag&quot; bapostcode=&quot;2511 DP&quot; bezoekadres=&quot;Bezoekadres\nTurfmarkt 147\n2511 DP Den Haag\nTelefoon 070 751 54 01\nFax \nwww.nctv.nl&quot; bic=&quot;&quot; email=&quot;&quot; faxnummer=&quot;&quot; iban=&quot;&quot; id=&quot;1043&quot; infonummer=&quot;&quot; instructies=&quot;Voor een rechtvaardige en veilige samenleving&quot; kleuren=&quot;oranje&quot; koptekst=&quot;\nProgramma Lokale Samenwerking&quot; land=&quot;Nederland&quot; logo=&quot;RO_VJ_NCTV&quot; naamdirectie=&quot;Programma Lokale Samenwerking&quot; naamdirectoraatgeneraal=&quot;&quot; naamgebouw=&quot;&quot; omschrijving=&quot;Nationaal Coördinator Terrorismebestrijding en Veiligheid - Programma Lokale Samenwerking&quot; paadres=&quot;16950&quot; paplaats=&quot;Den Haag&quot; papostcode=&quot;2500 BZ&quot; payoff=&quot;Voor een rechtvaardige en veilige samenleving&quot; postadres=&quot;Postadres:\nPostbus 16950,\n2500 BZ Den Haag&quot; taal=&quot;1043&quot; telefoonnummer=&quot;070 751 54 01&quot; vrij1=&quot;&quot; vrij2=&quot;&quot; vrij3=&quot;&quot; vrij4=&quot;&quot; vrij5=&quot;&quot; vrij6=&quot;&quot; vrij7=&quot;&quot; vrij8=&quot;&quot; vrijkopje=&quot;&quot; website=&quot;www.nctv.nl&quot; zoekveld=&quot;NCTV - PLS&quot;/&gt;&lt;taal baadres=&quot;Turfmarkt 147&quot; banknaam=&quot;&quot; banknummer=&quot;&quot; baplaats=&quot;The Hague&quot; bapostcode=&quot;2511 DP&quot; bezoekadres=&quot;Bezoekadres\nTurfmarkt 147\n2511 DP The Hague\nTelefoon +31 70 751 54 01\nFax \nwww.nctv.nl&quot; bic=&quot;&quot; email=&quot;&quot; faxnummer=&quot;&quot; iban=&quot;&quot; id=&quot;2057&quot; infonummer=&quot;&quot; instructies=&quot;Please quote date of letter and our ref. when replying. Do not raise more than one subject per letter.&quot; kleuren=&quot;oranje&quot; koptekst=&quot;\nLocal Cooperation Programme&quot; land=&quot;The Netherlands&quot; logo=&quot;RO_VJ_NCTV&quot; naamdirectie=&quot;Local Cooperation Programme&quot; naamdirectoraatgeneraal=&quot;&quot; naamgebouw=&quot;&quot; omschrijving=&quot;National Coordinator for Security and Counterterrorism - Local Cooperation Programme&quot; paadres=&quot;16950&quot; paplaats=&quot;The Hague&quot; papostcode=&quot;2500 BZ&quot; payoff=&quot;&quot; postadres=&quot;Postadres:\nPostbus 16950,\n2500 BZ The Hague&quot; taal=&quot;2057&quot; telefoonnummer=&quot;+31 70 751 54 01&quot; vrij1=&quot;&quot; vrij2=&quot;&quot; vrij3=&quot;&quot; vrij4=&quot;&quot; vrij5=&quot;&quot; vrij6=&quot;&quot; vrij7=&quot;&quot; vrij8=&quot;&quot; vrijkopje=&quot;&quot; website=&quot;www.nctv.nl&quot; zoekveld=&quot;NCTV - PLS&quot;/&gt;&lt;taal baadres=&quot;Turfmarkt 147&quot; banknaam=&quot;&quot; banknummer=&quot;&quot; baplaats=&quot;Den Haag&quot; bapostcode=&quot;2511 DP&quot; bezoekadres=&quot;Bezoekadres\nTurfmarkt 147\n2511 DP Den Haag\nTelefoon +31 70 751 54 01\nFax \nwww.nctv.nl&quot; bic=&quot;&quot; email=&quot;&quot; faxnummer=&quot;&quot; iban=&quot;&quot; id=&quot;1031&quot; infonummer=&quot;&quot; instructies=&quot;Bitte bei Antwort Datum und unser Zeichen angeben. Bitte pro Zuschrift nur eine Angelegenheit behandeln.&quot; kleuren=&quot;oranje&quot; koptekst=&quot;\nLocal Cooperation Programme&quot; land=&quot;Niederlande&quot; logo=&quot;RO_VJ_NCTV&quot; naamdirectie=&quot;Local Cooperation Programme&quot; naamdirectoraatgeneraal=&quot;&quot; naamgebouw=&quot;&quot; omschrijving=&quot;National Coordinator for Security and Counterterrorism - Local Cooperation Programme&quot; paadres=&quot;16950&quot; paplaats=&quot;Den Haag&quot; papostcode=&quot;2500 BZ&quot; payoff=&quot;&quot; postadres=&quot;Postadres:\nPostbus 16950,\n2500 BZ Den Haag&quot; taal=&quot;1031&quot; telefoonnummer=&quot;+31 70 751 54 01&quot; vrij1=&quot;&quot; vrij2=&quot;&quot; vrij3=&quot;&quot; vrij4=&quot;&quot; vrij5=&quot;&quot; vrij6=&quot;&quot; vrij7=&quot;&quot; vrij8=&quot;&quot; vrijkopje=&quot;&quot; website=&quot;www.nctv.nl&quot; zoekveld=&quot;NCTV - PLS&quot;/&gt;&lt;taal baadres=&quot;Turfmarkt 147&quot; banknaam=&quot;&quot; banknummer=&quot;&quot; baplaats=&quot;La Haya&quot; bapostcode=&quot;2511 DP&quot; bezoekadres=&quot;Bezoekadres\nTurfmarkt 147\n2511 DP La Haya\nTelefoon +31 70 751 54 01\nFax \nwww.nctv.nl&quot; bic=&quot;&quot; email=&quot;&quot; faxnummer=&quot;&quot; iban=&quot;&quot; id=&quot;1034&quot; infonummer=&quot;&quot; instructies=&quot;En su eventual contestación, por favor, indique la fecha y nuestro número de referencia. Le rogamos en cada carta trate un solo asunto.&quot; kleuren=&quot;oranje&quot; koptekst=&quot;\nLocal Cooperation Programme&quot; land=&quot;Países Bajos&quot; logo=&quot;RO_VJ_NCTV&quot; naamdirectie=&quot;Local Cooperation Programme&quot; naamdirectoraatgeneraal=&quot;&quot; naamgebouw=&quot;&quot; omschrijving=&quot;National Coordinator for Security and Counterterrorism - Local Cooperation Programme&quot; paadres=&quot;16950&quot; paplaats=&quot;La Haya&quot; papostcode=&quot;2500 BZ&quot; payoff=&quot;&quot; postadres=&quot;Postadres:\nPostbus 16950,\n2500 BZ La Haya&quot; taal=&quot;1034&quot; telefoonnummer=&quot;+31 70 751 54 01&quot; vrij1=&quot;&quot; vrij2=&quot;&quot; vrij3=&quot;&quot; vrij4=&quot;&quot; vrij5=&quot;&quot; vrij6=&quot;&quot; vrij7=&quot;&quot; vrij8=&quot;&quot; vrijkopje=&quot;&quot; website=&quot;www.nctv.nl&quot; zoekveld=&quot;NCTV - PLS&quot;/&gt;&lt;/organisatie&gt;&lt;/organisatie-item&gt;&lt;zaak/&gt;&lt;adres formatted-value=&quot;De Voorzitter van de Tweede Kamer\nder Staten-Generaal\nPostbus 20018&amp;#160;\n2500 EA&amp;#160;&amp;#160;DEN HAAG&quot; value=&quot;182&quot;&gt;&lt;address city=&quot;DEN HAAG&quot; country-code=&quot;31&quot; country-id=&quot;NLD&quot; omitted-country=&quot;Nederland&quot; street=&quot;Postbus 20018&quot; typeid=&quot;1&quot; typename=&quot;postadres&quot; zipcode=&quot;2500 EA&quot;&gt;&lt;person display=&quot;Staten-Generaal&quot; first=&quot;der&quot; index=&quot;1&quot; last=&quot;Staten-Generaal&quot;/&gt;&lt;company display=&quot;Voorzitter Tweede Kamer&quot; name=&quot;De Voorzitter van de Tweede Kamer&quot;/&gt;&lt;/address&gt;&lt;/adres&gt;&lt;kix formatted-value=&quot;&quot; value=&quot;&quot;/&gt;&lt;mailing-aan formatted-value=&quot;&quot;/&gt;&lt;minjuslint formatted-value=&quot;&quot;/&gt;&lt;chklogo value=&quot;0&quot;/&gt;&lt;documentsubtype formatted-value=&quot;Brief&quot;/&gt;&lt;documenttitel formatted-value=&quot;Brief - Beantwoording motie Toorenburg en Van Wijngaarden&quot;/&gt;&lt;heropend value=&quot;false&quot;/&gt;&lt;vorm value=&quot;Digitaal&quot;/&gt;&lt;ZaakLocatie/&gt;&lt;zaakkenmerk/&gt;&lt;zaaktitel/&gt;&lt;fn_geaddresseerde formatted-value=&quot;De Voorzitter van de Tweede Kamer&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16950&quot; value=&quot;16950&quot;/&gt;&lt;papostcode formatted-value=&quot;2500 BZ&quot; value=&quot;2500 BZ&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nctv.nl&quot; value=&quot;www.nctv.nl&quot;/&gt;&lt;faxnummer formatted-value=&quot;&quot; value=&quot;&quot;&gt;&lt;phonenumber country-code=&quot;31&quot; number=&quot;&quot;/&gt;&lt;/faxnummer&gt;&lt;faxorganisatie formatted-value=&quot;&quot; value=&quot;&quot;&gt;&lt;phonenumber country-code=&quot;31&quot; number=&quot;&quot;/&gt;&lt;/faxorganisatie&gt;&lt;telorganisatie formatted-value=&quot;070 751 54 01&quot; value=&quot;070 751 54 01&quot;&gt;&lt;phonenumber country-code=&quot;31&quot; number=&quot;070 751 54 01&quot;/&gt;&lt;/telorganisatie&gt;&lt;doorkiesnummer formatted-value=&quot;06 256 571 55&quot; value=&quot;0625657155&quot;&gt;&lt;phonenumber country-code=&quot;31&quot; number=&quot;0625657155&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Voor een rechtvaardige en veilige samenleving&quot; value=&quot;Voor een rechtvaardige en veilige samenleving&quot;/&gt;&lt;contactpersoon formatted-value=&quot;Anique Claessen&quot;/&gt;&lt;email formatted-value=&quot;a.a.g.claessen@nctv.minvenj.nl&quot;/&gt;&lt;functie formatted-value=&quot;&quot;/&gt;&lt;retouradres formatted-value=&quot;&amp;gt; Retouradres&amp;#160;Postbus 16950&amp;#160;2500 BZ&amp;#160;&amp;#160;Den Haag&quot;/&gt;&lt;directoraat formatted-value=&quot;&quot; value=&quot;&quot;/&gt;&lt;directoraatvolg formatted-value=&quot;&quot;/&gt;&lt;directoraatnaam formatted-value=&quot;Programma Lokale Samenwerking&quot; value=&quot;Programma Lokale Samenwerking&quot;/&gt;&lt;directoraatnaamvolg formatted-value=&quot;Programma Lokale Samenwerking&quot;/&gt;&lt;onderdeel formatted-value=&quot;&quot; value=&quot;&quot;/&gt;&lt;digionderdeel formatted-value=&quot;&quot; value=&quot;&quot;/&gt;&lt;onderdeelvolg formatted-value=&quot;&quot;/&gt;&lt;directieregel formatted-value=&quot;&amp;#160;\n&quot;/&gt;&lt;datum formatted-value=&quot;30 september 2019&quot; value=&quot;2019-09-30T00:00:00&quot;/&gt;&lt;onskenmerk format-disabled=&quot;true&quot; formatted-value=&quot;2710524&quot; value=&quot;2710524&quot;/&gt;&lt;uwkenmerk formatted-value=&quot;&quot;/&gt;&lt;onderwerp format-disabled=&quot;true&quot; formatted-value=&quot;Beantwoording motie Toorenburg en Van Wijngaarden&quot; value=&quot;Beantwoording motie Toorenburg en Van Wijngaarden&quot;/&gt;&lt;bijlage formatted-value=&quot;&quot;/&gt;&lt;projectnaam/&gt;&lt;kopieaan/&gt;&lt;namensdeze formatted-value=&quot;De Minister van Justitie en Veiligheid&quot; value=&quot;De Minister van Justitie en Veiligheid&quot;/&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Voor een rechtvaardige en veilige samenleving"/>
  </w:docVars>
  <w:rsids>
    <w:rsidRoot w:val="00385382"/>
    <w:rsid w:val="000129A4"/>
    <w:rsid w:val="00020036"/>
    <w:rsid w:val="000431B8"/>
    <w:rsid w:val="000458D4"/>
    <w:rsid w:val="00073F0C"/>
    <w:rsid w:val="00093D44"/>
    <w:rsid w:val="000A44D0"/>
    <w:rsid w:val="000B60C5"/>
    <w:rsid w:val="000B7980"/>
    <w:rsid w:val="000C7680"/>
    <w:rsid w:val="000D3E9C"/>
    <w:rsid w:val="000E1159"/>
    <w:rsid w:val="000E17CD"/>
    <w:rsid w:val="000E4FC7"/>
    <w:rsid w:val="00106D20"/>
    <w:rsid w:val="001230DB"/>
    <w:rsid w:val="001348E8"/>
    <w:rsid w:val="00141F6E"/>
    <w:rsid w:val="001507B5"/>
    <w:rsid w:val="00166D9C"/>
    <w:rsid w:val="00166FE0"/>
    <w:rsid w:val="0019084D"/>
    <w:rsid w:val="001A07FD"/>
    <w:rsid w:val="001A267F"/>
    <w:rsid w:val="001B5B02"/>
    <w:rsid w:val="001B72DD"/>
    <w:rsid w:val="001F64D4"/>
    <w:rsid w:val="00202C78"/>
    <w:rsid w:val="00241DF7"/>
    <w:rsid w:val="002465EC"/>
    <w:rsid w:val="002512B4"/>
    <w:rsid w:val="00254F4C"/>
    <w:rsid w:val="002556F2"/>
    <w:rsid w:val="00261B78"/>
    <w:rsid w:val="002904CE"/>
    <w:rsid w:val="00294F8B"/>
    <w:rsid w:val="00295ECF"/>
    <w:rsid w:val="002A0F7B"/>
    <w:rsid w:val="002A2837"/>
    <w:rsid w:val="002C3859"/>
    <w:rsid w:val="002D496D"/>
    <w:rsid w:val="002E6533"/>
    <w:rsid w:val="002F3D37"/>
    <w:rsid w:val="00302AFA"/>
    <w:rsid w:val="00335DA8"/>
    <w:rsid w:val="00361FE9"/>
    <w:rsid w:val="00365782"/>
    <w:rsid w:val="0038328E"/>
    <w:rsid w:val="00385382"/>
    <w:rsid w:val="003C736C"/>
    <w:rsid w:val="003D69EA"/>
    <w:rsid w:val="003E135C"/>
    <w:rsid w:val="003F7B01"/>
    <w:rsid w:val="0040796D"/>
    <w:rsid w:val="00413263"/>
    <w:rsid w:val="0041330B"/>
    <w:rsid w:val="00441E36"/>
    <w:rsid w:val="004931FD"/>
    <w:rsid w:val="004970D5"/>
    <w:rsid w:val="004A0690"/>
    <w:rsid w:val="004A76AC"/>
    <w:rsid w:val="004C459D"/>
    <w:rsid w:val="005109A4"/>
    <w:rsid w:val="005242BE"/>
    <w:rsid w:val="0053233A"/>
    <w:rsid w:val="005347E6"/>
    <w:rsid w:val="00534A06"/>
    <w:rsid w:val="005460C0"/>
    <w:rsid w:val="00562543"/>
    <w:rsid w:val="00591A00"/>
    <w:rsid w:val="0059696D"/>
    <w:rsid w:val="00596C84"/>
    <w:rsid w:val="005B585C"/>
    <w:rsid w:val="005C5088"/>
    <w:rsid w:val="005E3E5A"/>
    <w:rsid w:val="0061528A"/>
    <w:rsid w:val="00627BD5"/>
    <w:rsid w:val="006348FC"/>
    <w:rsid w:val="00645B97"/>
    <w:rsid w:val="00652887"/>
    <w:rsid w:val="00656ADD"/>
    <w:rsid w:val="00656DEC"/>
    <w:rsid w:val="00666B4A"/>
    <w:rsid w:val="00667730"/>
    <w:rsid w:val="00690E82"/>
    <w:rsid w:val="006B0B07"/>
    <w:rsid w:val="006B7792"/>
    <w:rsid w:val="006D2458"/>
    <w:rsid w:val="006E2DFF"/>
    <w:rsid w:val="006E2FDF"/>
    <w:rsid w:val="006F41F3"/>
    <w:rsid w:val="00705C35"/>
    <w:rsid w:val="00707CBE"/>
    <w:rsid w:val="00716012"/>
    <w:rsid w:val="00725159"/>
    <w:rsid w:val="00725E8F"/>
    <w:rsid w:val="00743118"/>
    <w:rsid w:val="00744809"/>
    <w:rsid w:val="00761FF6"/>
    <w:rsid w:val="007654B4"/>
    <w:rsid w:val="00777185"/>
    <w:rsid w:val="00791987"/>
    <w:rsid w:val="00794445"/>
    <w:rsid w:val="007B7558"/>
    <w:rsid w:val="007B7D97"/>
    <w:rsid w:val="007C7A98"/>
    <w:rsid w:val="007E7004"/>
    <w:rsid w:val="008241AC"/>
    <w:rsid w:val="0083542C"/>
    <w:rsid w:val="0084137D"/>
    <w:rsid w:val="00842A64"/>
    <w:rsid w:val="00882D3A"/>
    <w:rsid w:val="00887226"/>
    <w:rsid w:val="0089073C"/>
    <w:rsid w:val="008A2575"/>
    <w:rsid w:val="008A7B34"/>
    <w:rsid w:val="008B0EEB"/>
    <w:rsid w:val="008C6142"/>
    <w:rsid w:val="008D082E"/>
    <w:rsid w:val="008D1A2A"/>
    <w:rsid w:val="008F3CB1"/>
    <w:rsid w:val="00933202"/>
    <w:rsid w:val="00933C45"/>
    <w:rsid w:val="00943EC2"/>
    <w:rsid w:val="009813B0"/>
    <w:rsid w:val="009B09F2"/>
    <w:rsid w:val="009B3CC1"/>
    <w:rsid w:val="009D6DB0"/>
    <w:rsid w:val="009E0CEF"/>
    <w:rsid w:val="009E3DC7"/>
    <w:rsid w:val="00A12776"/>
    <w:rsid w:val="00A2219D"/>
    <w:rsid w:val="00A349C5"/>
    <w:rsid w:val="00A438F5"/>
    <w:rsid w:val="00A65F2A"/>
    <w:rsid w:val="00A67811"/>
    <w:rsid w:val="00A802E1"/>
    <w:rsid w:val="00AA1F61"/>
    <w:rsid w:val="00AC5C62"/>
    <w:rsid w:val="00AF2316"/>
    <w:rsid w:val="00B07A5A"/>
    <w:rsid w:val="00B2078A"/>
    <w:rsid w:val="00B32445"/>
    <w:rsid w:val="00B3683E"/>
    <w:rsid w:val="00B46C81"/>
    <w:rsid w:val="00B55CDB"/>
    <w:rsid w:val="00B64770"/>
    <w:rsid w:val="00B86516"/>
    <w:rsid w:val="00B91C91"/>
    <w:rsid w:val="00B94316"/>
    <w:rsid w:val="00B94F08"/>
    <w:rsid w:val="00BA01DA"/>
    <w:rsid w:val="00BA5B55"/>
    <w:rsid w:val="00BB3BB6"/>
    <w:rsid w:val="00BE2154"/>
    <w:rsid w:val="00C05345"/>
    <w:rsid w:val="00C12D79"/>
    <w:rsid w:val="00C22108"/>
    <w:rsid w:val="00C37697"/>
    <w:rsid w:val="00C42B74"/>
    <w:rsid w:val="00C43307"/>
    <w:rsid w:val="00C676F1"/>
    <w:rsid w:val="00C7137F"/>
    <w:rsid w:val="00C77723"/>
    <w:rsid w:val="00C96592"/>
    <w:rsid w:val="00CC1B3A"/>
    <w:rsid w:val="00CC3E4D"/>
    <w:rsid w:val="00CC41AB"/>
    <w:rsid w:val="00CC43FD"/>
    <w:rsid w:val="00CE1C25"/>
    <w:rsid w:val="00D17EB7"/>
    <w:rsid w:val="00D2034F"/>
    <w:rsid w:val="00D4505C"/>
    <w:rsid w:val="00D57261"/>
    <w:rsid w:val="00D6436F"/>
    <w:rsid w:val="00D77235"/>
    <w:rsid w:val="00D84857"/>
    <w:rsid w:val="00D965DA"/>
    <w:rsid w:val="00DA01E9"/>
    <w:rsid w:val="00DD1C86"/>
    <w:rsid w:val="00E00B63"/>
    <w:rsid w:val="00E13340"/>
    <w:rsid w:val="00E254E1"/>
    <w:rsid w:val="00E27D6C"/>
    <w:rsid w:val="00E32494"/>
    <w:rsid w:val="00E32526"/>
    <w:rsid w:val="00E46F34"/>
    <w:rsid w:val="00E60052"/>
    <w:rsid w:val="00E61CDB"/>
    <w:rsid w:val="00EA0CAB"/>
    <w:rsid w:val="00EA3D1B"/>
    <w:rsid w:val="00EE1164"/>
    <w:rsid w:val="00EE2D17"/>
    <w:rsid w:val="00EF2C99"/>
    <w:rsid w:val="00F01F9A"/>
    <w:rsid w:val="00F11280"/>
    <w:rsid w:val="00F135CD"/>
    <w:rsid w:val="00F26670"/>
    <w:rsid w:val="00F346CB"/>
    <w:rsid w:val="00F425BA"/>
    <w:rsid w:val="00F42B9A"/>
    <w:rsid w:val="00F4394A"/>
    <w:rsid w:val="00F60DEA"/>
    <w:rsid w:val="00F75106"/>
    <w:rsid w:val="00F8419D"/>
    <w:rsid w:val="00F9265A"/>
    <w:rsid w:val="00F935BD"/>
    <w:rsid w:val="00FF6EC2"/>
    <w:rsid w:val="00FF72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2"/>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6"/>
      </w:numPr>
    </w:pPr>
  </w:style>
  <w:style w:type="numbering" w:customStyle="1" w:styleId="list-cijfers">
    <w:name w:val="list-cijfers"/>
    <w:basedOn w:val="Geenlijst"/>
    <w:uiPriority w:val="99"/>
    <w:rsid w:val="00B07A5A"/>
    <w:pPr>
      <w:numPr>
        <w:numId w:val="7"/>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5"/>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9"/>
      </w:numPr>
    </w:pPr>
  </w:style>
  <w:style w:type="numbering" w:customStyle="1" w:styleId="list-streepjes">
    <w:name w:val="list-streepjes"/>
    <w:basedOn w:val="Geenlijst"/>
    <w:uiPriority w:val="99"/>
    <w:rsid w:val="00B07A5A"/>
    <w:pPr>
      <w:numPr>
        <w:numId w:val="10"/>
      </w:numPr>
    </w:pPr>
  </w:style>
  <w:style w:type="numbering" w:customStyle="1" w:styleId="list-vinkaan">
    <w:name w:val="list-vinkaan"/>
    <w:basedOn w:val="Geenlijst"/>
    <w:uiPriority w:val="99"/>
    <w:rsid w:val="00B07A5A"/>
    <w:pPr>
      <w:numPr>
        <w:numId w:val="11"/>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12"/>
      </w:numPr>
    </w:pPr>
  </w:style>
  <w:style w:type="paragraph" w:customStyle="1" w:styleId="opsomming-bolletjesjustitie">
    <w:name w:val="opsomming-bolletjes_justitie"/>
    <w:basedOn w:val="broodtekst"/>
    <w:uiPriority w:val="3"/>
    <w:qFormat/>
    <w:rsid w:val="00B07A5A"/>
    <w:pPr>
      <w:numPr>
        <w:numId w:val="13"/>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14"/>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15"/>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16"/>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17"/>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18"/>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ntekst">
    <w:name w:val="Balloon Text"/>
    <w:basedOn w:val="Standaard"/>
    <w:link w:val="BallontekstChar"/>
    <w:rsid w:val="0038538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85382"/>
    <w:rPr>
      <w:rFonts w:ascii="Tahoma" w:hAnsi="Tahoma" w:cs="Tahoma"/>
      <w:sz w:val="16"/>
      <w:szCs w:val="16"/>
      <w:lang w:val="nl-NL"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6E2DF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6E2DFF"/>
    <w:rPr>
      <w:rFonts w:asciiTheme="minorHAnsi" w:eastAsiaTheme="minorHAnsi" w:hAnsiTheme="minorHAnsi" w:cstheme="minorBidi"/>
      <w:sz w:val="22"/>
      <w:szCs w:val="22"/>
      <w:lang w:val="nl-NL"/>
    </w:rPr>
  </w:style>
  <w:style w:type="character" w:styleId="Verwijzingopmerking">
    <w:name w:val="annotation reference"/>
    <w:basedOn w:val="Standaardalinea-lettertype"/>
    <w:rsid w:val="00725E8F"/>
    <w:rPr>
      <w:sz w:val="16"/>
      <w:szCs w:val="16"/>
    </w:rPr>
  </w:style>
  <w:style w:type="paragraph" w:styleId="Tekstopmerking">
    <w:name w:val="annotation text"/>
    <w:basedOn w:val="Standaard"/>
    <w:link w:val="TekstopmerkingChar"/>
    <w:rsid w:val="00725E8F"/>
    <w:pPr>
      <w:spacing w:line="240" w:lineRule="auto"/>
    </w:pPr>
    <w:rPr>
      <w:sz w:val="20"/>
      <w:szCs w:val="20"/>
    </w:rPr>
  </w:style>
  <w:style w:type="character" w:customStyle="1" w:styleId="TekstopmerkingChar">
    <w:name w:val="Tekst opmerking Char"/>
    <w:basedOn w:val="Standaardalinea-lettertype"/>
    <w:link w:val="Tekstopmerking"/>
    <w:rsid w:val="00725E8F"/>
    <w:rPr>
      <w:rFonts w:ascii="Verdana" w:hAnsi="Verdana"/>
      <w:lang w:val="nl-NL" w:eastAsia="nl-NL"/>
    </w:rPr>
  </w:style>
  <w:style w:type="paragraph" w:styleId="Onderwerpvanopmerking">
    <w:name w:val="annotation subject"/>
    <w:basedOn w:val="Tekstopmerking"/>
    <w:next w:val="Tekstopmerking"/>
    <w:link w:val="OnderwerpvanopmerkingChar"/>
    <w:rsid w:val="00725E8F"/>
    <w:rPr>
      <w:b/>
      <w:bCs/>
    </w:rPr>
  </w:style>
  <w:style w:type="character" w:customStyle="1" w:styleId="OnderwerpvanopmerkingChar">
    <w:name w:val="Onderwerp van opmerking Char"/>
    <w:basedOn w:val="TekstopmerkingChar"/>
    <w:link w:val="Onderwerpvanopmerking"/>
    <w:rsid w:val="00725E8F"/>
    <w:rPr>
      <w:rFonts w:ascii="Verdana" w:hAnsi="Verdana"/>
      <w:b/>
      <w:bCs/>
      <w:lang w:val="nl-NL" w:eastAsia="nl-NL"/>
    </w:rPr>
  </w:style>
  <w:style w:type="paragraph" w:customStyle="1" w:styleId="Default">
    <w:name w:val="Default"/>
    <w:rsid w:val="007C7A98"/>
    <w:pPr>
      <w:autoSpaceDE w:val="0"/>
      <w:autoSpaceDN w:val="0"/>
      <w:adjustRightInd w:val="0"/>
    </w:pPr>
    <w:rPr>
      <w:color w:val="000000"/>
      <w:sz w:val="24"/>
      <w:szCs w:val="24"/>
      <w:lang w:val="nl-NL"/>
    </w:rPr>
  </w:style>
  <w:style w:type="character" w:styleId="HTMLDefinition">
    <w:name w:val="HTML Definition"/>
    <w:basedOn w:val="Standaardalinea-lettertype"/>
    <w:uiPriority w:val="99"/>
    <w:semiHidden/>
    <w:unhideWhenUsed/>
    <w:rsid w:val="00241D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RREIA\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D74032BAD06D4B9EFB77ED8BBADCBE" ma:contentTypeVersion="0" ma:contentTypeDescription="Een nieuw document maken." ma:contentTypeScope="" ma:versionID="3a85fccc7a1cc58aa82f6c9d526fbed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F410A-0F0E-49D6-8CA2-55C8F06A3A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84B411C-6746-4E8F-88B5-ABE7B898FBBF}">
  <ds:schemaRefs>
    <ds:schemaRef ds:uri="http://schemas.microsoft.com/sharepoint/v3/contenttype/forms"/>
  </ds:schemaRefs>
</ds:datastoreItem>
</file>

<file path=customXml/itemProps3.xml><?xml version="1.0" encoding="utf-8"?>
<ds:datastoreItem xmlns:ds="http://schemas.openxmlformats.org/officeDocument/2006/customXml" ds:itemID="{2ADF308E-4006-48BE-8547-C397488CA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025F02-473B-4617-9C7B-85DF4407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brief-2010</Template>
  <TotalTime>0</TotalTime>
  <Pages>3</Pages>
  <Words>1048</Words>
  <Characters>5769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Beantwoording motie Toorenburg en Van Wijngaarden</dc:subject>
  <dc:creator/>
  <cp:lastModifiedBy/>
  <cp:revision>1</cp:revision>
  <cp:lastPrinted>2019-08-20T11:56:00Z</cp:lastPrinted>
  <dcterms:created xsi:type="dcterms:W3CDTF">2019-11-05T13:02:00Z</dcterms:created>
  <dcterms:modified xsi:type="dcterms:W3CDTF">2019-11-05T13:02:00Z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16950 2500 BZ  Den Haag</vt:lpwstr>
  </property>
  <property fmtid="{D5CDD505-2E9C-101B-9397-08002B2CF9AE}" pid="3" name="adres">
    <vt:lpwstr>De Voorzitter van de Tweede Kamer_x000d_der Staten-Generaal_x000d_Postbus 20018 _x000d_2500 EA  DEN HAAG</vt:lpwstr>
  </property>
  <property fmtid="{D5CDD505-2E9C-101B-9397-08002B2CF9AE}" pid="4" name="datum">
    <vt:lpwstr>30 september 2019</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Beantwoording motie Toorenburg en Van Wijngaarden</vt:lpwstr>
  </property>
  <property fmtid="{D5CDD505-2E9C-101B-9397-08002B2CF9AE}" pid="8" name="_onderwerp">
    <vt:lpwstr>Onderwerp</vt:lpwstr>
  </property>
  <property fmtid="{D5CDD505-2E9C-101B-9397-08002B2CF9AE}" pid="9" name="onskenmerk">
    <vt:lpwstr>2710524</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
  </property>
  <property fmtid="{D5CDD505-2E9C-101B-9397-08002B2CF9AE}" pid="24" name="directoraatnaam">
    <vt:lpwstr>Programma Lokale Samenwerking</vt:lpwstr>
  </property>
  <property fmtid="{D5CDD505-2E9C-101B-9397-08002B2CF9AE}" pid="25" name="afdelingraised">
    <vt:lpwstr> </vt:lpwstr>
  </property>
  <property fmtid="{D5CDD505-2E9C-101B-9397-08002B2CF9AE}" pid="26" name="directoraatnaamvolg">
    <vt:lpwstr>Programma Lokale Samenwerking</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0x0101003DD74032BAD06D4B9EFB77ED8BBADCBE</vt:lpwstr>
  </property>
</Properties>
</file>